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FA7F" w14:textId="70CA1995" w:rsidR="00AB596C" w:rsidRPr="00222AAB" w:rsidRDefault="00180ED1">
      <w:pPr>
        <w:spacing w:after="0" w:line="240" w:lineRule="auto"/>
        <w:jc w:val="center"/>
        <w:rPr>
          <w:rFonts w:ascii="Arial" w:eastAsia="Montserrat Light" w:hAnsi="Arial" w:cs="Arial"/>
          <w:b/>
          <w:color w:val="000000"/>
          <w:sz w:val="16"/>
          <w:szCs w:val="16"/>
        </w:rPr>
      </w:pPr>
      <w:r w:rsidRPr="00222AAB">
        <w:rPr>
          <w:rFonts w:ascii="Arial" w:eastAsia="Montserrat Light" w:hAnsi="Arial" w:cs="Arial"/>
          <w:b/>
          <w:color w:val="000000"/>
          <w:sz w:val="16"/>
          <w:szCs w:val="16"/>
        </w:rPr>
        <w:t>INFORMATIVA PRIVACY AI SENSI DE</w:t>
      </w:r>
      <w:r w:rsidR="00326F56" w:rsidRPr="00222AAB">
        <w:rPr>
          <w:rFonts w:ascii="Arial" w:eastAsia="Montserrat Light" w:hAnsi="Arial" w:cs="Arial"/>
          <w:b/>
          <w:color w:val="000000"/>
          <w:sz w:val="16"/>
          <w:szCs w:val="16"/>
        </w:rPr>
        <w:t>GLI ARTT</w:t>
      </w:r>
      <w:r w:rsidRPr="00222AAB">
        <w:rPr>
          <w:rFonts w:ascii="Arial" w:eastAsia="Montserrat Light" w:hAnsi="Arial" w:cs="Arial"/>
          <w:b/>
          <w:color w:val="000000"/>
          <w:sz w:val="16"/>
          <w:szCs w:val="16"/>
        </w:rPr>
        <w:t>. 13</w:t>
      </w:r>
      <w:r w:rsidR="00326F56" w:rsidRPr="00222AAB">
        <w:rPr>
          <w:rFonts w:ascii="Arial" w:eastAsia="Montserrat Light" w:hAnsi="Arial" w:cs="Arial"/>
          <w:b/>
          <w:color w:val="000000"/>
          <w:sz w:val="16"/>
          <w:szCs w:val="16"/>
        </w:rPr>
        <w:t xml:space="preserve"> E 14</w:t>
      </w:r>
      <w:r w:rsidRPr="00222AAB">
        <w:rPr>
          <w:rFonts w:ascii="Arial" w:eastAsia="Montserrat Light" w:hAnsi="Arial" w:cs="Arial"/>
          <w:b/>
          <w:color w:val="000000"/>
          <w:sz w:val="16"/>
          <w:szCs w:val="16"/>
        </w:rPr>
        <w:t xml:space="preserve"> DEL REGOLAMENTO UE 2016/679</w:t>
      </w:r>
    </w:p>
    <w:p w14:paraId="0129FA80" w14:textId="77F1056A" w:rsidR="00AB596C" w:rsidRPr="00222AAB" w:rsidRDefault="00180ED1">
      <w:pPr>
        <w:spacing w:after="0" w:line="240" w:lineRule="auto"/>
        <w:jc w:val="center"/>
        <w:rPr>
          <w:rFonts w:ascii="Arial" w:eastAsia="Montserrat Light" w:hAnsi="Arial" w:cs="Arial"/>
          <w:b/>
          <w:color w:val="000000"/>
          <w:sz w:val="16"/>
          <w:szCs w:val="16"/>
        </w:rPr>
      </w:pPr>
      <w:r w:rsidRPr="00222AAB">
        <w:rPr>
          <w:rFonts w:ascii="Arial" w:eastAsia="Montserrat Light" w:hAnsi="Arial" w:cs="Arial"/>
          <w:b/>
          <w:color w:val="000000"/>
          <w:sz w:val="16"/>
          <w:szCs w:val="16"/>
        </w:rPr>
        <w:t xml:space="preserve">Per i partecipanti al </w:t>
      </w:r>
      <w:r w:rsidR="00257B5D" w:rsidRPr="00222AAB">
        <w:rPr>
          <w:rFonts w:ascii="Arial" w:eastAsia="Montserrat Light" w:hAnsi="Arial" w:cs="Arial"/>
          <w:b/>
          <w:color w:val="000000"/>
          <w:sz w:val="16"/>
          <w:szCs w:val="16"/>
        </w:rPr>
        <w:t>Contest</w:t>
      </w:r>
      <w:r w:rsidR="002D5672" w:rsidRPr="00222AAB">
        <w:rPr>
          <w:rFonts w:ascii="Arial" w:eastAsia="Montserrat Light" w:hAnsi="Arial" w:cs="Arial"/>
          <w:b/>
          <w:color w:val="000000"/>
          <w:sz w:val="16"/>
          <w:szCs w:val="16"/>
        </w:rPr>
        <w:t xml:space="preserve"> </w:t>
      </w:r>
      <w:r w:rsidRPr="00222AAB">
        <w:rPr>
          <w:rFonts w:ascii="Arial" w:eastAsia="Montserrat Light" w:hAnsi="Arial" w:cs="Arial"/>
          <w:b/>
          <w:color w:val="000000"/>
          <w:sz w:val="16"/>
          <w:szCs w:val="16"/>
        </w:rPr>
        <w:t>“</w:t>
      </w:r>
      <w:r w:rsidR="00337A79" w:rsidRPr="00222AAB">
        <w:rPr>
          <w:rFonts w:ascii="Arial" w:eastAsia="Montserrat Light" w:hAnsi="Arial" w:cs="Arial"/>
          <w:b/>
          <w:color w:val="000000"/>
          <w:sz w:val="16"/>
          <w:szCs w:val="16"/>
        </w:rPr>
        <w:t xml:space="preserve">BAM Community </w:t>
      </w:r>
      <w:r w:rsidR="00752299" w:rsidRPr="00222AAB">
        <w:rPr>
          <w:rFonts w:ascii="Arial" w:eastAsia="Montserrat Light" w:hAnsi="Arial" w:cs="Arial"/>
          <w:b/>
          <w:color w:val="000000"/>
          <w:sz w:val="16"/>
          <w:szCs w:val="16"/>
        </w:rPr>
        <w:t>t</w:t>
      </w:r>
      <w:r w:rsidR="00337A79" w:rsidRPr="00222AAB">
        <w:rPr>
          <w:rFonts w:ascii="Arial" w:eastAsia="Montserrat Light" w:hAnsi="Arial" w:cs="Arial"/>
          <w:b/>
          <w:color w:val="000000"/>
          <w:sz w:val="16"/>
          <w:szCs w:val="16"/>
        </w:rPr>
        <w:t>alent</w:t>
      </w:r>
      <w:r w:rsidRPr="00222AAB">
        <w:rPr>
          <w:rFonts w:ascii="Arial" w:eastAsia="Montserrat Light" w:hAnsi="Arial" w:cs="Arial"/>
          <w:b/>
          <w:color w:val="000000"/>
          <w:sz w:val="16"/>
          <w:szCs w:val="16"/>
        </w:rPr>
        <w:t>”</w:t>
      </w:r>
    </w:p>
    <w:p w14:paraId="0129FA81" w14:textId="77777777" w:rsidR="00AB596C" w:rsidRPr="00222AAB" w:rsidRDefault="00AB596C">
      <w:pPr>
        <w:widowControl w:val="0"/>
        <w:tabs>
          <w:tab w:val="left" w:pos="3315"/>
        </w:tabs>
        <w:spacing w:after="0" w:line="240" w:lineRule="auto"/>
        <w:jc w:val="both"/>
        <w:rPr>
          <w:rFonts w:ascii="Arial" w:eastAsia="Montserrat Light" w:hAnsi="Arial" w:cs="Arial"/>
          <w:b/>
          <w:color w:val="000000"/>
          <w:sz w:val="16"/>
          <w:szCs w:val="16"/>
        </w:rPr>
      </w:pPr>
    </w:p>
    <w:p w14:paraId="0129FA82" w14:textId="168D59F4" w:rsidR="00AB596C" w:rsidRPr="00222AAB" w:rsidRDefault="00180ED1">
      <w:pPr>
        <w:jc w:val="both"/>
        <w:rPr>
          <w:rFonts w:ascii="Arial" w:eastAsia="Montserrat Light" w:hAnsi="Arial" w:cs="Arial"/>
          <w:sz w:val="16"/>
          <w:szCs w:val="16"/>
        </w:rPr>
      </w:pPr>
      <w:bookmarkStart w:id="0" w:name="_heading=h.30j0zll"/>
      <w:bookmarkEnd w:id="0"/>
      <w:r w:rsidRPr="00222AAB">
        <w:rPr>
          <w:rFonts w:ascii="Arial" w:eastAsia="Montserrat Light" w:hAnsi="Arial" w:cs="Arial"/>
          <w:sz w:val="16"/>
          <w:szCs w:val="16"/>
        </w:rPr>
        <w:t>Per noi la protezione dei dati è un argomento molto serio per cui desideriamo informarLa in merito alle modalità con le quali i dati vengono trattati ed ai diritti che Lei può esercitare ai sensi della vigente normativa sulla protezione dei dati, in particolare del Regolamento UE 2016/679 (di seguito anche: “GDPR”).</w:t>
      </w:r>
      <w:r w:rsidR="005E79D8" w:rsidRPr="00222AAB">
        <w:rPr>
          <w:rFonts w:ascii="Arial" w:eastAsia="Montserrat Light" w:hAnsi="Arial" w:cs="Arial"/>
          <w:sz w:val="16"/>
          <w:szCs w:val="16"/>
        </w:rPr>
        <w:t xml:space="preserve"> </w:t>
      </w:r>
      <w:r w:rsidR="001A75C2" w:rsidRPr="00222AAB">
        <w:rPr>
          <w:rFonts w:ascii="Arial" w:eastAsia="Montserrat Light" w:hAnsi="Arial" w:cs="Arial"/>
          <w:sz w:val="16"/>
          <w:szCs w:val="16"/>
        </w:rPr>
        <w:t>La presente informativa è resa dalla Fondazione di Comunità di Milano Città, Sud Ovest, Sud Est e Adda Martesana Ente Filantropico (di seguito anche “</w:t>
      </w:r>
      <w:r w:rsidR="001A75C2" w:rsidRPr="00222AAB">
        <w:rPr>
          <w:rFonts w:ascii="Arial" w:eastAsia="Montserrat Light" w:hAnsi="Arial" w:cs="Arial"/>
          <w:b/>
          <w:bCs/>
          <w:sz w:val="16"/>
          <w:szCs w:val="16"/>
        </w:rPr>
        <w:t>Fondazione</w:t>
      </w:r>
      <w:r w:rsidR="00A2653A" w:rsidRPr="00222AAB">
        <w:rPr>
          <w:rFonts w:ascii="Arial" w:eastAsia="Montserrat Light" w:hAnsi="Arial" w:cs="Arial"/>
          <w:b/>
          <w:bCs/>
          <w:sz w:val="16"/>
          <w:szCs w:val="16"/>
        </w:rPr>
        <w:t xml:space="preserve"> di Comunità</w:t>
      </w:r>
      <w:r w:rsidR="001A75C2" w:rsidRPr="00222AAB">
        <w:rPr>
          <w:rFonts w:ascii="Arial" w:eastAsia="Montserrat Light" w:hAnsi="Arial" w:cs="Arial"/>
          <w:sz w:val="16"/>
          <w:szCs w:val="16"/>
        </w:rPr>
        <w:t>”) e da</w:t>
      </w:r>
      <w:r w:rsidR="00A2653A" w:rsidRPr="00222AAB">
        <w:rPr>
          <w:rFonts w:ascii="Arial" w:eastAsia="Montserrat Light" w:hAnsi="Arial" w:cs="Arial"/>
          <w:sz w:val="16"/>
          <w:szCs w:val="16"/>
        </w:rPr>
        <w:t>lla</w:t>
      </w:r>
      <w:r w:rsidR="001A75C2" w:rsidRPr="00222AAB">
        <w:rPr>
          <w:rFonts w:ascii="Arial" w:eastAsia="Montserrat Light" w:hAnsi="Arial" w:cs="Arial"/>
          <w:sz w:val="16"/>
          <w:szCs w:val="16"/>
        </w:rPr>
        <w:t xml:space="preserve"> </w:t>
      </w:r>
      <w:r w:rsidR="006530D6" w:rsidRPr="00222AAB">
        <w:rPr>
          <w:rFonts w:ascii="Arial" w:eastAsia="Montserrat Light" w:hAnsi="Arial" w:cs="Arial"/>
          <w:sz w:val="16"/>
          <w:szCs w:val="16"/>
        </w:rPr>
        <w:t xml:space="preserve">Fondazione Riccardo </w:t>
      </w:r>
      <w:proofErr w:type="gramStart"/>
      <w:r w:rsidR="006530D6" w:rsidRPr="00222AAB">
        <w:rPr>
          <w:rFonts w:ascii="Arial" w:eastAsia="Montserrat Light" w:hAnsi="Arial" w:cs="Arial"/>
          <w:sz w:val="16"/>
          <w:szCs w:val="16"/>
        </w:rPr>
        <w:t>Catella</w:t>
      </w:r>
      <w:r w:rsidR="001A75C2" w:rsidRPr="00222AAB">
        <w:rPr>
          <w:rFonts w:ascii="Arial" w:eastAsia="Montserrat Light" w:hAnsi="Arial" w:cs="Arial"/>
          <w:sz w:val="16"/>
          <w:szCs w:val="16"/>
        </w:rPr>
        <w:t xml:space="preserve">  (</w:t>
      </w:r>
      <w:proofErr w:type="gramEnd"/>
      <w:r w:rsidR="001A75C2" w:rsidRPr="00222AAB">
        <w:rPr>
          <w:rFonts w:ascii="Arial" w:eastAsia="Montserrat Light" w:hAnsi="Arial" w:cs="Arial"/>
          <w:sz w:val="16"/>
          <w:szCs w:val="16"/>
        </w:rPr>
        <w:t>di seguito anche “</w:t>
      </w:r>
      <w:r w:rsidR="00A2653A" w:rsidRPr="00222AAB">
        <w:rPr>
          <w:rFonts w:ascii="Arial" w:eastAsia="Montserrat Light" w:hAnsi="Arial" w:cs="Arial"/>
          <w:b/>
          <w:bCs/>
          <w:sz w:val="16"/>
          <w:szCs w:val="16"/>
        </w:rPr>
        <w:t>Fondazione Catella</w:t>
      </w:r>
      <w:r w:rsidR="001A75C2" w:rsidRPr="00222AAB">
        <w:rPr>
          <w:rFonts w:ascii="Arial" w:eastAsia="Montserrat Light" w:hAnsi="Arial" w:cs="Arial"/>
          <w:sz w:val="16"/>
          <w:szCs w:val="16"/>
        </w:rPr>
        <w:t xml:space="preserve">”), insieme anche “Contitolari del trattamento”, relativamente ai trattamenti dati effettuati per il perseguimento delle finalità del </w:t>
      </w:r>
      <w:r w:rsidR="0066103F" w:rsidRPr="00222AAB">
        <w:rPr>
          <w:rFonts w:ascii="Arial" w:eastAsia="Montserrat Light" w:hAnsi="Arial" w:cs="Arial"/>
          <w:sz w:val="16"/>
          <w:szCs w:val="16"/>
        </w:rPr>
        <w:t>contest</w:t>
      </w:r>
      <w:r w:rsidR="001A75C2" w:rsidRPr="00222AAB">
        <w:rPr>
          <w:rFonts w:ascii="Arial" w:eastAsia="Montserrat Light" w:hAnsi="Arial" w:cs="Arial"/>
          <w:sz w:val="16"/>
          <w:szCs w:val="16"/>
        </w:rPr>
        <w:t xml:space="preserve"> “</w:t>
      </w:r>
      <w:r w:rsidR="00A2653A" w:rsidRPr="00222AAB">
        <w:rPr>
          <w:rFonts w:ascii="Arial" w:eastAsia="Montserrat Light" w:hAnsi="Arial" w:cs="Arial"/>
          <w:i/>
          <w:iCs/>
          <w:sz w:val="16"/>
          <w:szCs w:val="16"/>
        </w:rPr>
        <w:t xml:space="preserve">BAM Community </w:t>
      </w:r>
      <w:r w:rsidR="00752299" w:rsidRPr="00222AAB">
        <w:rPr>
          <w:rFonts w:ascii="Arial" w:eastAsia="Montserrat Light" w:hAnsi="Arial" w:cs="Arial"/>
          <w:i/>
          <w:iCs/>
          <w:sz w:val="16"/>
          <w:szCs w:val="16"/>
        </w:rPr>
        <w:t>t</w:t>
      </w:r>
      <w:r w:rsidR="00A2653A" w:rsidRPr="00222AAB">
        <w:rPr>
          <w:rFonts w:ascii="Arial" w:eastAsia="Montserrat Light" w:hAnsi="Arial" w:cs="Arial"/>
          <w:i/>
          <w:iCs/>
          <w:sz w:val="16"/>
          <w:szCs w:val="16"/>
        </w:rPr>
        <w:t>alent</w:t>
      </w:r>
      <w:r w:rsidR="001A75C2" w:rsidRPr="00222AAB">
        <w:rPr>
          <w:rFonts w:ascii="Arial" w:eastAsia="Montserrat Light" w:hAnsi="Arial" w:cs="Arial"/>
          <w:sz w:val="16"/>
          <w:szCs w:val="16"/>
        </w:rPr>
        <w:t>” (di seguito anche “</w:t>
      </w:r>
      <w:r w:rsidR="00E14EB7" w:rsidRPr="00222AAB">
        <w:rPr>
          <w:rFonts w:ascii="Arial" w:eastAsia="Montserrat Light" w:hAnsi="Arial" w:cs="Arial"/>
          <w:b/>
          <w:bCs/>
          <w:sz w:val="16"/>
          <w:szCs w:val="16"/>
        </w:rPr>
        <w:t>Contest</w:t>
      </w:r>
      <w:r w:rsidR="001A75C2" w:rsidRPr="00222AAB">
        <w:rPr>
          <w:rFonts w:ascii="Arial" w:eastAsia="Montserrat Light" w:hAnsi="Arial" w:cs="Arial"/>
          <w:sz w:val="16"/>
          <w:szCs w:val="16"/>
        </w:rPr>
        <w:t>”).</w:t>
      </w:r>
    </w:p>
    <w:p w14:paraId="0129FA83" w14:textId="5BE10747" w:rsidR="00AB596C" w:rsidRPr="00222AAB" w:rsidRDefault="00180ED1" w:rsidP="007207BE">
      <w:pPr>
        <w:pStyle w:val="Paragrafoelenco"/>
        <w:numPr>
          <w:ilvl w:val="0"/>
          <w:numId w:val="1"/>
        </w:numPr>
        <w:spacing w:after="0" w:line="252" w:lineRule="auto"/>
        <w:jc w:val="both"/>
        <w:rPr>
          <w:rFonts w:ascii="Arial" w:eastAsia="Montserrat Light" w:hAnsi="Arial" w:cs="Arial"/>
          <w:color w:val="000000"/>
          <w:sz w:val="16"/>
          <w:szCs w:val="16"/>
        </w:rPr>
      </w:pPr>
      <w:r w:rsidRPr="00222AAB">
        <w:rPr>
          <w:rFonts w:ascii="Arial" w:eastAsia="Montserrat Light" w:hAnsi="Arial" w:cs="Arial"/>
          <w:b/>
          <w:color w:val="000000"/>
          <w:sz w:val="16"/>
          <w:szCs w:val="16"/>
        </w:rPr>
        <w:t>Contitolari</w:t>
      </w:r>
      <w:r w:rsidR="00A2653A" w:rsidRPr="00222AAB">
        <w:rPr>
          <w:rFonts w:ascii="Arial" w:eastAsia="Montserrat Light" w:hAnsi="Arial" w:cs="Arial"/>
          <w:b/>
          <w:color w:val="000000"/>
          <w:sz w:val="16"/>
          <w:szCs w:val="16"/>
        </w:rPr>
        <w:t>*</w:t>
      </w:r>
      <w:r w:rsidRPr="00222AAB">
        <w:rPr>
          <w:rFonts w:ascii="Arial" w:eastAsia="Montserrat Light" w:hAnsi="Arial" w:cs="Arial"/>
          <w:b/>
          <w:color w:val="000000"/>
          <w:sz w:val="16"/>
          <w:szCs w:val="16"/>
        </w:rPr>
        <w:t xml:space="preserve"> del trattamento </w:t>
      </w:r>
    </w:p>
    <w:tbl>
      <w:tblPr>
        <w:tblStyle w:val="Grigliatabella"/>
        <w:tblW w:w="899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4820"/>
      </w:tblGrid>
      <w:tr w:rsidR="007972CC" w:rsidRPr="00222AAB" w14:paraId="7AC182EB" w14:textId="77777777" w:rsidTr="009D0F2D">
        <w:trPr>
          <w:trHeight w:val="1054"/>
        </w:trPr>
        <w:tc>
          <w:tcPr>
            <w:tcW w:w="4171" w:type="dxa"/>
          </w:tcPr>
          <w:p w14:paraId="5A0BA93B" w14:textId="77777777" w:rsidR="007972CC" w:rsidRPr="00222AAB" w:rsidRDefault="007972CC" w:rsidP="007972CC">
            <w:pPr>
              <w:spacing w:after="0" w:line="240" w:lineRule="auto"/>
              <w:ind w:left="-42"/>
              <w:jc w:val="both"/>
              <w:rPr>
                <w:rFonts w:ascii="Arial" w:eastAsia="Calibri" w:hAnsi="Arial" w:cs="Arial"/>
                <w:b/>
                <w:bCs/>
                <w:sz w:val="16"/>
                <w:szCs w:val="16"/>
                <w:lang w:eastAsia="en-US"/>
              </w:rPr>
            </w:pPr>
            <w:bookmarkStart w:id="1" w:name="_heading=h.1fob9te"/>
            <w:bookmarkStart w:id="2" w:name="_heading=h.3znysh7"/>
            <w:bookmarkStart w:id="3" w:name="_heading=h.2et92p0"/>
            <w:bookmarkEnd w:id="1"/>
            <w:bookmarkEnd w:id="2"/>
            <w:bookmarkEnd w:id="3"/>
            <w:r w:rsidRPr="00222AAB">
              <w:rPr>
                <w:rFonts w:ascii="Arial" w:eastAsia="Calibri" w:hAnsi="Arial" w:cs="Arial"/>
                <w:b/>
                <w:bCs/>
                <w:sz w:val="16"/>
                <w:szCs w:val="16"/>
                <w:lang w:eastAsia="en-US"/>
              </w:rPr>
              <w:t>Fondazione di Comunità di Milano Città, Sud Ovest, Sud Est e Adda Martesana Ente Filantropico</w:t>
            </w:r>
          </w:p>
          <w:p w14:paraId="0C682A6F" w14:textId="77777777" w:rsidR="007972CC" w:rsidRPr="00222AAB" w:rsidRDefault="007972CC"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Sede legale: Via D. Manin n. 23, 20121 Milano (MI)</w:t>
            </w:r>
          </w:p>
          <w:p w14:paraId="13308A51" w14:textId="77777777" w:rsidR="007972CC" w:rsidRPr="00222AAB" w:rsidRDefault="007972CC"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Sede operativa: Via B. Zenale n. 8, 20123 Milano (MI)</w:t>
            </w:r>
          </w:p>
          <w:p w14:paraId="4836FC6C" w14:textId="7E8CBB22" w:rsidR="007972CC" w:rsidRPr="00222AAB" w:rsidRDefault="007972CC"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Telefono: +39 02 37902</w:t>
            </w:r>
            <w:r w:rsidR="00AE44BA" w:rsidRPr="00222AAB">
              <w:rPr>
                <w:rFonts w:ascii="Arial" w:eastAsia="Calibri" w:hAnsi="Arial" w:cs="Arial"/>
                <w:sz w:val="16"/>
                <w:szCs w:val="16"/>
                <w:lang w:eastAsia="en-US"/>
              </w:rPr>
              <w:t xml:space="preserve"> </w:t>
            </w:r>
            <w:r w:rsidRPr="00222AAB">
              <w:rPr>
                <w:rFonts w:ascii="Arial" w:eastAsia="Calibri" w:hAnsi="Arial" w:cs="Arial"/>
                <w:sz w:val="16"/>
                <w:szCs w:val="16"/>
                <w:lang w:eastAsia="en-US"/>
              </w:rPr>
              <w:t>526</w:t>
            </w:r>
          </w:p>
          <w:p w14:paraId="007EA184" w14:textId="77777777" w:rsidR="007972CC" w:rsidRPr="00222AAB" w:rsidRDefault="007972CC" w:rsidP="007972CC">
            <w:pPr>
              <w:spacing w:after="0" w:line="240" w:lineRule="auto"/>
              <w:rPr>
                <w:rFonts w:ascii="Arial" w:eastAsia="Calibri" w:hAnsi="Arial" w:cs="Arial"/>
                <w:sz w:val="16"/>
                <w:szCs w:val="16"/>
                <w:lang w:eastAsia="en-US"/>
              </w:rPr>
            </w:pPr>
            <w:r w:rsidRPr="00222AAB">
              <w:rPr>
                <w:rFonts w:ascii="Arial" w:eastAsia="Calibri" w:hAnsi="Arial" w:cs="Arial"/>
                <w:sz w:val="16"/>
                <w:szCs w:val="16"/>
                <w:lang w:eastAsia="en-US"/>
              </w:rPr>
              <w:t xml:space="preserve">E-mail: </w:t>
            </w:r>
            <w:hyperlink r:id="rId7" w:history="1">
              <w:r w:rsidRPr="00222AAB">
                <w:rPr>
                  <w:rFonts w:ascii="Arial" w:eastAsia="Calibri" w:hAnsi="Arial" w:cs="Arial"/>
                  <w:color w:val="0563C1"/>
                  <w:sz w:val="16"/>
                  <w:szCs w:val="16"/>
                  <w:u w:val="single"/>
                  <w:lang w:eastAsia="en-US"/>
                </w:rPr>
                <w:t>privacy@fcmilano.org</w:t>
              </w:r>
            </w:hyperlink>
            <w:r w:rsidRPr="00222AAB">
              <w:rPr>
                <w:rFonts w:ascii="Arial" w:eastAsia="Calibri" w:hAnsi="Arial" w:cs="Arial"/>
                <w:sz w:val="16"/>
                <w:szCs w:val="16"/>
                <w:lang w:eastAsia="en-US"/>
              </w:rPr>
              <w:t xml:space="preserve"> </w:t>
            </w:r>
          </w:p>
          <w:p w14:paraId="1506F61C" w14:textId="77777777" w:rsidR="007972CC" w:rsidRPr="00222AAB" w:rsidRDefault="007972CC" w:rsidP="007972CC">
            <w:pPr>
              <w:spacing w:after="0" w:line="240" w:lineRule="auto"/>
              <w:rPr>
                <w:rFonts w:ascii="Arial" w:eastAsia="Calibri" w:hAnsi="Arial" w:cs="Arial"/>
                <w:iCs/>
                <w:sz w:val="16"/>
                <w:szCs w:val="16"/>
                <w:highlight w:val="yellow"/>
                <w:lang w:eastAsia="en-US"/>
              </w:rPr>
            </w:pPr>
          </w:p>
        </w:tc>
        <w:tc>
          <w:tcPr>
            <w:tcW w:w="4820" w:type="dxa"/>
          </w:tcPr>
          <w:p w14:paraId="471C49A5" w14:textId="77777777" w:rsidR="007972CC" w:rsidRPr="00222AAB" w:rsidRDefault="007972CC" w:rsidP="007972CC">
            <w:pPr>
              <w:spacing w:after="0" w:line="240" w:lineRule="auto"/>
              <w:rPr>
                <w:rFonts w:ascii="Arial" w:eastAsia="Calibri" w:hAnsi="Arial" w:cs="Arial"/>
                <w:b/>
                <w:bCs/>
                <w:iCs/>
                <w:sz w:val="16"/>
                <w:szCs w:val="16"/>
                <w:lang w:eastAsia="en-US"/>
              </w:rPr>
            </w:pPr>
            <w:r w:rsidRPr="00222AAB">
              <w:rPr>
                <w:rFonts w:ascii="Arial" w:eastAsia="Calibri" w:hAnsi="Arial" w:cs="Arial"/>
                <w:b/>
                <w:bCs/>
                <w:iCs/>
                <w:sz w:val="16"/>
                <w:szCs w:val="16"/>
                <w:lang w:eastAsia="en-US"/>
              </w:rPr>
              <w:t>Responsabile per la Protezione dei Dati (RPD/DPO)</w:t>
            </w:r>
          </w:p>
          <w:p w14:paraId="23420A22" w14:textId="77777777" w:rsidR="007972CC" w:rsidRPr="00222AAB" w:rsidRDefault="007972CC" w:rsidP="007972CC">
            <w:pPr>
              <w:spacing w:after="0" w:line="240" w:lineRule="auto"/>
              <w:rPr>
                <w:rFonts w:ascii="Arial" w:eastAsia="Calibri" w:hAnsi="Arial" w:cs="Arial"/>
                <w:iCs/>
                <w:sz w:val="16"/>
                <w:szCs w:val="16"/>
                <w:lang w:eastAsia="en-US"/>
              </w:rPr>
            </w:pPr>
            <w:r w:rsidRPr="00222AAB">
              <w:rPr>
                <w:rFonts w:ascii="Arial" w:eastAsia="Calibri" w:hAnsi="Arial" w:cs="Arial"/>
                <w:iCs/>
                <w:sz w:val="16"/>
                <w:szCs w:val="16"/>
                <w:lang w:eastAsia="en-US"/>
              </w:rPr>
              <w:t>Avv. Vera Cantoni</w:t>
            </w:r>
          </w:p>
          <w:p w14:paraId="378B8B93" w14:textId="77777777" w:rsidR="007972CC" w:rsidRPr="00222AAB" w:rsidRDefault="007972CC" w:rsidP="007972CC">
            <w:pPr>
              <w:spacing w:after="0" w:line="240" w:lineRule="auto"/>
              <w:rPr>
                <w:rFonts w:ascii="Arial" w:eastAsia="Calibri" w:hAnsi="Arial" w:cs="Arial"/>
                <w:iCs/>
                <w:sz w:val="16"/>
                <w:szCs w:val="16"/>
                <w:lang w:eastAsia="en-US"/>
              </w:rPr>
            </w:pPr>
            <w:r w:rsidRPr="00222AAB">
              <w:rPr>
                <w:rFonts w:ascii="Arial" w:eastAsia="Calibri" w:hAnsi="Arial" w:cs="Arial"/>
                <w:iCs/>
                <w:sz w:val="16"/>
                <w:szCs w:val="16"/>
                <w:lang w:eastAsia="en-US"/>
              </w:rPr>
              <w:t>Domicilio per l’incarico: Via F. Turati n. 26, 20121, Milano (MI)</w:t>
            </w:r>
          </w:p>
          <w:p w14:paraId="7F765C57" w14:textId="77777777" w:rsidR="007972CC" w:rsidRPr="00222AAB" w:rsidRDefault="007972CC" w:rsidP="007972CC">
            <w:pPr>
              <w:spacing w:after="0" w:line="240" w:lineRule="auto"/>
              <w:rPr>
                <w:rFonts w:ascii="Arial" w:eastAsia="Calibri" w:hAnsi="Arial" w:cs="Arial"/>
                <w:iCs/>
                <w:sz w:val="16"/>
                <w:szCs w:val="16"/>
                <w:highlight w:val="yellow"/>
                <w:lang w:eastAsia="en-US"/>
              </w:rPr>
            </w:pPr>
            <w:r w:rsidRPr="00222AAB">
              <w:rPr>
                <w:rFonts w:ascii="Arial" w:eastAsia="Calibri" w:hAnsi="Arial" w:cs="Arial"/>
                <w:iCs/>
                <w:sz w:val="16"/>
                <w:szCs w:val="16"/>
                <w:lang w:eastAsia="en-US"/>
              </w:rPr>
              <w:t xml:space="preserve">E-mail: </w:t>
            </w:r>
            <w:hyperlink r:id="rId8" w:history="1">
              <w:r w:rsidRPr="00222AAB">
                <w:rPr>
                  <w:rFonts w:ascii="Arial" w:eastAsia="Calibri" w:hAnsi="Arial" w:cs="Arial"/>
                  <w:iCs/>
                  <w:color w:val="0563C1"/>
                  <w:sz w:val="16"/>
                  <w:szCs w:val="16"/>
                  <w:u w:val="single"/>
                  <w:lang w:eastAsia="en-US"/>
                </w:rPr>
                <w:t>dpo@fcmilano.org</w:t>
              </w:r>
            </w:hyperlink>
            <w:r w:rsidRPr="00222AAB">
              <w:rPr>
                <w:rFonts w:ascii="Arial" w:eastAsia="Calibri" w:hAnsi="Arial" w:cs="Arial"/>
                <w:iCs/>
                <w:sz w:val="16"/>
                <w:szCs w:val="16"/>
                <w:lang w:eastAsia="en-US"/>
              </w:rPr>
              <w:t xml:space="preserve"> </w:t>
            </w:r>
          </w:p>
        </w:tc>
      </w:tr>
      <w:tr w:rsidR="00135E35" w:rsidRPr="00222AAB" w14:paraId="6B07CF8E" w14:textId="77777777" w:rsidTr="009D0F2D">
        <w:trPr>
          <w:trHeight w:val="1054"/>
        </w:trPr>
        <w:tc>
          <w:tcPr>
            <w:tcW w:w="4171" w:type="dxa"/>
          </w:tcPr>
          <w:p w14:paraId="0CC6E104" w14:textId="77777777" w:rsidR="00135E35" w:rsidRPr="00222AAB" w:rsidRDefault="00CC5E5B" w:rsidP="007972CC">
            <w:pPr>
              <w:spacing w:after="0" w:line="240" w:lineRule="auto"/>
              <w:ind w:left="-42"/>
              <w:jc w:val="both"/>
              <w:rPr>
                <w:rFonts w:ascii="Arial" w:eastAsia="Calibri" w:hAnsi="Arial" w:cs="Arial"/>
                <w:b/>
                <w:bCs/>
                <w:sz w:val="16"/>
                <w:szCs w:val="16"/>
                <w:lang w:eastAsia="en-US"/>
              </w:rPr>
            </w:pPr>
            <w:r w:rsidRPr="00222AAB">
              <w:rPr>
                <w:rFonts w:ascii="Arial" w:eastAsia="Calibri" w:hAnsi="Arial" w:cs="Arial"/>
                <w:b/>
                <w:bCs/>
                <w:sz w:val="16"/>
                <w:szCs w:val="16"/>
                <w:lang w:eastAsia="en-US"/>
              </w:rPr>
              <w:t>Fondazione Riccardo Catella</w:t>
            </w:r>
          </w:p>
          <w:p w14:paraId="591667A0" w14:textId="77777777" w:rsidR="00CC5E5B" w:rsidRPr="00222AAB" w:rsidRDefault="003D52DA"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 xml:space="preserve">Sede legale: </w:t>
            </w:r>
            <w:r w:rsidR="00394418" w:rsidRPr="00222AAB">
              <w:rPr>
                <w:rFonts w:ascii="Arial" w:eastAsia="Calibri" w:hAnsi="Arial" w:cs="Arial"/>
                <w:sz w:val="16"/>
                <w:szCs w:val="16"/>
                <w:lang w:eastAsia="en-US"/>
              </w:rPr>
              <w:t xml:space="preserve">Via G. De </w:t>
            </w:r>
            <w:proofErr w:type="spellStart"/>
            <w:r w:rsidR="00394418" w:rsidRPr="00222AAB">
              <w:rPr>
                <w:rFonts w:ascii="Arial" w:eastAsia="Calibri" w:hAnsi="Arial" w:cs="Arial"/>
                <w:sz w:val="16"/>
                <w:szCs w:val="16"/>
                <w:lang w:eastAsia="en-US"/>
              </w:rPr>
              <w:t>Castillia</w:t>
            </w:r>
            <w:proofErr w:type="spellEnd"/>
            <w:r w:rsidR="00394418" w:rsidRPr="00222AAB">
              <w:rPr>
                <w:rFonts w:ascii="Arial" w:eastAsia="Calibri" w:hAnsi="Arial" w:cs="Arial"/>
                <w:sz w:val="16"/>
                <w:szCs w:val="16"/>
                <w:lang w:eastAsia="en-US"/>
              </w:rPr>
              <w:t xml:space="preserve"> n. 28, 20124, Milano (MI)</w:t>
            </w:r>
          </w:p>
          <w:p w14:paraId="104D9901" w14:textId="17EFD736" w:rsidR="0036523F" w:rsidRPr="00222AAB" w:rsidRDefault="0036523F"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 xml:space="preserve">Telefono: +39 02 </w:t>
            </w:r>
            <w:r w:rsidR="00AE44BA" w:rsidRPr="00222AAB">
              <w:rPr>
                <w:rFonts w:ascii="Arial" w:eastAsia="Calibri" w:hAnsi="Arial" w:cs="Arial"/>
                <w:sz w:val="16"/>
                <w:szCs w:val="16"/>
                <w:lang w:eastAsia="en-US"/>
              </w:rPr>
              <w:t>45475 195</w:t>
            </w:r>
          </w:p>
          <w:p w14:paraId="4417188D" w14:textId="0CD2DF66" w:rsidR="00394418" w:rsidRPr="00222AAB" w:rsidRDefault="0036523F"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E-mail:</w:t>
            </w:r>
            <w:r w:rsidR="00394418" w:rsidRPr="00222AAB">
              <w:rPr>
                <w:rFonts w:ascii="Arial" w:eastAsia="Calibri" w:hAnsi="Arial" w:cs="Arial"/>
                <w:sz w:val="16"/>
                <w:szCs w:val="16"/>
                <w:lang w:eastAsia="en-US"/>
              </w:rPr>
              <w:t xml:space="preserve"> </w:t>
            </w:r>
            <w:hyperlink r:id="rId9" w:history="1">
              <w:r w:rsidR="00322DF5" w:rsidRPr="00222AAB">
                <w:rPr>
                  <w:rStyle w:val="Collegamentoipertestuale"/>
                  <w:rFonts w:ascii="Arial" w:eastAsia="Calibri" w:hAnsi="Arial" w:cs="Arial"/>
                  <w:sz w:val="16"/>
                  <w:szCs w:val="16"/>
                  <w:lang w:eastAsia="en-US"/>
                </w:rPr>
                <w:t>privacy@fondazionericcardocatella.org</w:t>
              </w:r>
            </w:hyperlink>
          </w:p>
        </w:tc>
        <w:tc>
          <w:tcPr>
            <w:tcW w:w="4820" w:type="dxa"/>
          </w:tcPr>
          <w:p w14:paraId="4515A92C" w14:textId="77777777" w:rsidR="00135E35" w:rsidRPr="00222AAB" w:rsidRDefault="00135E35" w:rsidP="007972CC">
            <w:pPr>
              <w:spacing w:after="0" w:line="240" w:lineRule="auto"/>
              <w:rPr>
                <w:rFonts w:ascii="Arial" w:eastAsia="Calibri" w:hAnsi="Arial" w:cs="Arial"/>
                <w:b/>
                <w:bCs/>
                <w:iCs/>
                <w:sz w:val="16"/>
                <w:szCs w:val="16"/>
                <w:lang w:eastAsia="en-US"/>
              </w:rPr>
            </w:pPr>
          </w:p>
        </w:tc>
      </w:tr>
    </w:tbl>
    <w:p w14:paraId="73A2CCAA" w14:textId="77777777" w:rsidR="00135E35" w:rsidRPr="00222AAB" w:rsidRDefault="00135E35" w:rsidP="00135E35">
      <w:pPr>
        <w:suppressAutoHyphens w:val="0"/>
        <w:spacing w:after="160" w:line="259" w:lineRule="auto"/>
        <w:ind w:left="284"/>
        <w:jc w:val="both"/>
        <w:rPr>
          <w:rFonts w:ascii="Arial" w:eastAsia="Calibri" w:hAnsi="Arial" w:cs="Arial"/>
          <w:i/>
          <w:sz w:val="16"/>
          <w:szCs w:val="16"/>
          <w:lang w:eastAsia="en-US"/>
        </w:rPr>
      </w:pPr>
      <w:r w:rsidRPr="00222AAB">
        <w:rPr>
          <w:rFonts w:ascii="Arial" w:eastAsia="Calibri" w:hAnsi="Arial" w:cs="Arial"/>
          <w:i/>
          <w:sz w:val="16"/>
          <w:szCs w:val="16"/>
          <w:lang w:eastAsia="en-US"/>
        </w:rPr>
        <w:t>*</w:t>
      </w:r>
      <w:bookmarkStart w:id="4" w:name="_Hlk7775938"/>
      <w:r w:rsidRPr="00222AAB">
        <w:rPr>
          <w:rFonts w:ascii="Arial" w:eastAsia="Calibri" w:hAnsi="Arial" w:cs="Arial"/>
          <w:i/>
          <w:sz w:val="16"/>
          <w:szCs w:val="16"/>
          <w:lang w:eastAsia="en-US"/>
        </w:rPr>
        <w:t>Il contenuto essenziale dell’accordo di contitolarità, ai sensi dell’articolo 26 del GDPR, è messo a disposizione dell’interessat</w:t>
      </w:r>
      <w:bookmarkEnd w:id="4"/>
      <w:r w:rsidRPr="00222AAB">
        <w:rPr>
          <w:rFonts w:ascii="Arial" w:eastAsia="Calibri" w:hAnsi="Arial" w:cs="Arial"/>
          <w:i/>
          <w:sz w:val="16"/>
          <w:szCs w:val="16"/>
          <w:lang w:eastAsia="en-US"/>
        </w:rPr>
        <w:t>o.</w:t>
      </w:r>
    </w:p>
    <w:p w14:paraId="0129FA93" w14:textId="77777777" w:rsidR="00AB596C" w:rsidRPr="00222AAB" w:rsidRDefault="00180ED1" w:rsidP="007207BE">
      <w:pPr>
        <w:pStyle w:val="Paragrafoelenco"/>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Le categorie di dati che vengono sottoposti a trattamento</w:t>
      </w:r>
    </w:p>
    <w:p w14:paraId="0129FA94" w14:textId="77777777" w:rsidR="00AB596C" w:rsidRPr="00222AAB" w:rsidRDefault="00180ED1">
      <w:pPr>
        <w:widowControl w:val="0"/>
        <w:spacing w:before="3"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I dati trattati dai Contitolari sono esclusivamente i “dati personali” (ex. Art. 4.1 del GDPR).</w:t>
      </w:r>
    </w:p>
    <w:p w14:paraId="0129FA95" w14:textId="77777777" w:rsidR="00AB596C" w:rsidRPr="00222AAB" w:rsidRDefault="00180ED1">
      <w:pPr>
        <w:widowControl w:val="0"/>
        <w:spacing w:after="0" w:line="240"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In particolare, le categorie di dati personali attinenti possono essere, a mero titolo esemplificativo ma certo non esaustivo:</w:t>
      </w:r>
    </w:p>
    <w:p w14:paraId="45B6871F" w14:textId="0D61852B" w:rsidR="00652927" w:rsidRPr="00222AAB" w:rsidRDefault="00652927" w:rsidP="00652927">
      <w:pPr>
        <w:pStyle w:val="Paragrafoelenco"/>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anagrafici e identificativi (</w:t>
      </w:r>
      <w:r w:rsidR="00D820B6" w:rsidRPr="00222AAB">
        <w:rPr>
          <w:rFonts w:ascii="Arial" w:eastAsia="Montserrat Light" w:hAnsi="Arial" w:cs="Arial"/>
          <w:color w:val="000000"/>
          <w:sz w:val="16"/>
          <w:szCs w:val="16"/>
        </w:rPr>
        <w:t xml:space="preserve">quali, ad esempio, </w:t>
      </w:r>
      <w:r w:rsidRPr="00222AAB">
        <w:rPr>
          <w:rFonts w:ascii="Arial" w:eastAsia="Montserrat Light" w:hAnsi="Arial" w:cs="Arial"/>
          <w:color w:val="000000"/>
          <w:sz w:val="16"/>
          <w:szCs w:val="16"/>
        </w:rPr>
        <w:t>nome</w:t>
      </w:r>
      <w:r w:rsidR="00D820B6" w:rsidRPr="00222AAB">
        <w:rPr>
          <w:rFonts w:ascii="Arial" w:eastAsia="Montserrat Light" w:hAnsi="Arial" w:cs="Arial"/>
          <w:color w:val="000000"/>
          <w:sz w:val="16"/>
          <w:szCs w:val="16"/>
        </w:rPr>
        <w:t xml:space="preserve"> e cognome</w:t>
      </w:r>
      <w:r w:rsidRPr="00222AAB">
        <w:rPr>
          <w:rFonts w:ascii="Arial" w:eastAsia="Montserrat Light" w:hAnsi="Arial" w:cs="Arial"/>
          <w:color w:val="000000"/>
          <w:sz w:val="16"/>
          <w:szCs w:val="16"/>
        </w:rPr>
        <w:t>, data di nascita, luogo di nascita, luogo di residenza,</w:t>
      </w:r>
      <w:r w:rsidR="00D820B6" w:rsidRPr="00222AAB">
        <w:rPr>
          <w:rFonts w:ascii="Arial" w:eastAsia="Montserrat Light" w:hAnsi="Arial" w:cs="Arial"/>
          <w:color w:val="000000"/>
          <w:sz w:val="16"/>
          <w:szCs w:val="16"/>
        </w:rPr>
        <w:t xml:space="preserve"> </w:t>
      </w:r>
      <w:r w:rsidRPr="00222AAB">
        <w:rPr>
          <w:rFonts w:ascii="Arial" w:eastAsia="Montserrat Light" w:hAnsi="Arial" w:cs="Arial"/>
          <w:color w:val="000000"/>
          <w:sz w:val="16"/>
          <w:szCs w:val="16"/>
        </w:rPr>
        <w:t>codice fiscale, ecc.);</w:t>
      </w:r>
    </w:p>
    <w:p w14:paraId="066A799F" w14:textId="069E1A15" w:rsidR="00652927" w:rsidRPr="00222AAB" w:rsidRDefault="00652927" w:rsidP="00652927">
      <w:pPr>
        <w:pStyle w:val="Paragrafoelenco"/>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di contatto (</w:t>
      </w:r>
      <w:r w:rsidR="00C545B7" w:rsidRPr="00222AAB">
        <w:rPr>
          <w:rFonts w:ascii="Arial" w:eastAsia="Montserrat Light" w:hAnsi="Arial" w:cs="Arial"/>
          <w:color w:val="000000"/>
          <w:sz w:val="16"/>
          <w:szCs w:val="16"/>
        </w:rPr>
        <w:t xml:space="preserve">quali, ad esempio, </w:t>
      </w:r>
      <w:r w:rsidRPr="00222AAB">
        <w:rPr>
          <w:rFonts w:ascii="Arial" w:eastAsia="Montserrat Light" w:hAnsi="Arial" w:cs="Arial"/>
          <w:color w:val="000000"/>
          <w:sz w:val="16"/>
          <w:szCs w:val="16"/>
        </w:rPr>
        <w:t>indirizzo, indirizzo e-mail e</w:t>
      </w:r>
      <w:r w:rsidR="00C545B7" w:rsidRPr="00222AAB">
        <w:rPr>
          <w:rFonts w:ascii="Arial" w:eastAsia="Montserrat Light" w:hAnsi="Arial" w:cs="Arial"/>
          <w:color w:val="000000"/>
          <w:sz w:val="16"/>
          <w:szCs w:val="16"/>
        </w:rPr>
        <w:t>cc.</w:t>
      </w:r>
      <w:r w:rsidRPr="00222AAB">
        <w:rPr>
          <w:rFonts w:ascii="Arial" w:eastAsia="Montserrat Light" w:hAnsi="Arial" w:cs="Arial"/>
          <w:color w:val="000000"/>
          <w:sz w:val="16"/>
          <w:szCs w:val="16"/>
        </w:rPr>
        <w:t>);</w:t>
      </w:r>
    </w:p>
    <w:p w14:paraId="3DC87592" w14:textId="77777777" w:rsidR="00652927" w:rsidRPr="00222AAB" w:rsidRDefault="00652927" w:rsidP="00652927">
      <w:pPr>
        <w:pStyle w:val="Paragrafoelenco"/>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relativi all’immagine;</w:t>
      </w:r>
    </w:p>
    <w:p w14:paraId="4E532D57" w14:textId="05963295" w:rsidR="00652927" w:rsidRPr="00222AAB" w:rsidRDefault="00652927" w:rsidP="00652927">
      <w:pPr>
        <w:pStyle w:val="Paragrafoelenco"/>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Dati </w:t>
      </w:r>
      <w:r w:rsidR="00833F68" w:rsidRPr="00222AAB">
        <w:rPr>
          <w:rFonts w:ascii="Arial" w:eastAsia="Montserrat Light" w:hAnsi="Arial" w:cs="Arial"/>
          <w:color w:val="000000"/>
          <w:sz w:val="16"/>
          <w:szCs w:val="16"/>
        </w:rPr>
        <w:t xml:space="preserve">personali eventualmente necessari per l’erogazione del contributo </w:t>
      </w:r>
      <w:r w:rsidR="00A278AF" w:rsidRPr="00222AAB">
        <w:rPr>
          <w:rFonts w:ascii="Arial" w:eastAsia="Montserrat Light" w:hAnsi="Arial" w:cs="Arial"/>
          <w:color w:val="000000"/>
          <w:sz w:val="16"/>
          <w:szCs w:val="16"/>
        </w:rPr>
        <w:t>economico (quali, ad esempio, gli estremi bancari)</w:t>
      </w:r>
      <w:r w:rsidRPr="00222AAB">
        <w:rPr>
          <w:rFonts w:ascii="Arial" w:eastAsia="Montserrat Light" w:hAnsi="Arial" w:cs="Arial"/>
          <w:color w:val="000000"/>
          <w:sz w:val="16"/>
          <w:szCs w:val="16"/>
        </w:rPr>
        <w:t>;</w:t>
      </w:r>
    </w:p>
    <w:p w14:paraId="67FF517F" w14:textId="3F9CD6DB" w:rsidR="00652927" w:rsidRPr="00222AAB" w:rsidRDefault="00652927" w:rsidP="00652927">
      <w:pPr>
        <w:pStyle w:val="Paragrafoelenco"/>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anagrafici relativi all’eventuale esercente la responsabilità genitoriale o tutore legale firmatario</w:t>
      </w:r>
      <w:r w:rsidR="008C6F94" w:rsidRPr="00222AAB">
        <w:rPr>
          <w:rFonts w:ascii="Arial" w:eastAsia="Montserrat Light" w:hAnsi="Arial" w:cs="Arial"/>
          <w:color w:val="000000"/>
          <w:sz w:val="16"/>
          <w:szCs w:val="16"/>
        </w:rPr>
        <w:t>;</w:t>
      </w:r>
    </w:p>
    <w:p w14:paraId="48E66EBF" w14:textId="77777777" w:rsidR="00652927" w:rsidRPr="00222AAB" w:rsidRDefault="00652927" w:rsidP="00652927">
      <w:pPr>
        <w:pStyle w:val="Paragrafoelenco"/>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relativi a minori, previo consenso espresso di un esercente la potestà genitoriale sul minore.</w:t>
      </w:r>
    </w:p>
    <w:p w14:paraId="0129FA9C" w14:textId="77777777" w:rsidR="00AB596C" w:rsidRPr="00222AAB" w:rsidRDefault="00AB596C" w:rsidP="00F67730">
      <w:pPr>
        <w:widowControl w:val="0"/>
        <w:tabs>
          <w:tab w:val="left" w:pos="822"/>
          <w:tab w:val="left" w:pos="823"/>
        </w:tabs>
        <w:spacing w:after="0" w:line="240" w:lineRule="auto"/>
        <w:ind w:left="708"/>
        <w:jc w:val="both"/>
        <w:rPr>
          <w:rFonts w:ascii="Arial" w:eastAsia="Montserrat Light" w:hAnsi="Arial" w:cs="Arial"/>
          <w:color w:val="000000"/>
          <w:sz w:val="16"/>
          <w:szCs w:val="16"/>
        </w:rPr>
      </w:pPr>
    </w:p>
    <w:p w14:paraId="0129FA9D" w14:textId="77777777" w:rsidR="00AB596C" w:rsidRPr="00222AAB" w:rsidRDefault="00180ED1" w:rsidP="007207BE">
      <w:pPr>
        <w:pStyle w:val="Paragrafoelenco"/>
        <w:numPr>
          <w:ilvl w:val="0"/>
          <w:numId w:val="1"/>
        </w:numPr>
        <w:spacing w:after="0" w:line="240"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 xml:space="preserve">Liceità e finalità del trattamento </w:t>
      </w:r>
    </w:p>
    <w:p w14:paraId="0129FA9F" w14:textId="1D3FC445" w:rsidR="00AB596C" w:rsidRPr="00222AAB" w:rsidRDefault="00180ED1" w:rsidP="00652927">
      <w:pPr>
        <w:widowControl w:val="0"/>
        <w:spacing w:after="0" w:line="240" w:lineRule="auto"/>
        <w:ind w:left="360"/>
        <w:jc w:val="both"/>
        <w:rPr>
          <w:rFonts w:ascii="Arial" w:eastAsia="Montserrat Light" w:hAnsi="Arial" w:cs="Arial"/>
          <w:b/>
          <w:color w:val="000000"/>
          <w:sz w:val="16"/>
          <w:szCs w:val="16"/>
        </w:rPr>
      </w:pPr>
      <w:r w:rsidRPr="00222AAB">
        <w:rPr>
          <w:rFonts w:ascii="Arial" w:eastAsia="Montserrat Light" w:hAnsi="Arial" w:cs="Arial"/>
          <w:color w:val="000000"/>
          <w:sz w:val="16"/>
          <w:szCs w:val="16"/>
        </w:rPr>
        <w:t>Il trattamento dei dati personali avviene in conformità alle disposizioni del Regolamento generale sulla protezione dei dati (GDPR) e di ogni altra normativa sulla protezione dei dati applicabile. Di seguito vengono forniti i dettagli:</w:t>
      </w:r>
    </w:p>
    <w:p w14:paraId="0129FAA0" w14:textId="3A88C788" w:rsidR="00AB596C" w:rsidRPr="00222AAB" w:rsidRDefault="00180ED1" w:rsidP="00E45419">
      <w:pPr>
        <w:pStyle w:val="Paragrafoelenco"/>
        <w:numPr>
          <w:ilvl w:val="0"/>
          <w:numId w:val="10"/>
        </w:numPr>
        <w:spacing w:after="0" w:line="240" w:lineRule="auto"/>
        <w:ind w:left="709"/>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Finalità volte all'adempimento di un obbligo legale (ex art. 6, paragrafo 1 (c) del GDPR)</w:t>
      </w:r>
    </w:p>
    <w:p w14:paraId="0129FAA1" w14:textId="6304299E" w:rsidR="00AB596C" w:rsidRPr="00222AAB" w:rsidRDefault="007207BE" w:rsidP="007207BE">
      <w:pPr>
        <w:widowControl w:val="0"/>
        <w:tabs>
          <w:tab w:val="left" w:pos="851"/>
        </w:tabs>
        <w:spacing w:before="7" w:after="0" w:line="240" w:lineRule="auto"/>
        <w:ind w:left="851" w:hanging="284"/>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a.   </w:t>
      </w:r>
      <w:r w:rsidR="00BA6769" w:rsidRPr="00222AAB">
        <w:rPr>
          <w:rFonts w:ascii="Arial" w:eastAsia="Montserrat Light" w:hAnsi="Arial" w:cs="Arial"/>
          <w:color w:val="000000"/>
          <w:sz w:val="16"/>
          <w:szCs w:val="16"/>
        </w:rPr>
        <w:t>A</w:t>
      </w:r>
      <w:r w:rsidR="00180ED1" w:rsidRPr="00222AAB">
        <w:rPr>
          <w:rFonts w:ascii="Arial" w:eastAsia="Montserrat Light" w:hAnsi="Arial" w:cs="Arial"/>
          <w:color w:val="000000"/>
          <w:sz w:val="16"/>
          <w:szCs w:val="16"/>
        </w:rPr>
        <w:t>dempimento di obblighi previsti da Leggi, Regolamenti e dalla Normativa Comunitaria, ovvero da disposizioni impartite da Autorità o da Organi di Vigilanza e Controllo in relazione o comunque connessi alla partecipazione al concorso artistico e all’eventuale premiazione con annesso utilizzo dell’opera premiata (ad esempio gli obblighi della Legge a protezione del diritto d'autore e di altri diritti connessi al suo esercizio del 22 aprile 1941 n. 633).</w:t>
      </w:r>
    </w:p>
    <w:p w14:paraId="0129FAA2" w14:textId="77777777" w:rsidR="00AB596C" w:rsidRPr="00222AAB" w:rsidRDefault="00AB596C">
      <w:pPr>
        <w:widowControl w:val="0"/>
        <w:tabs>
          <w:tab w:val="left" w:pos="822"/>
          <w:tab w:val="left" w:pos="823"/>
        </w:tabs>
        <w:spacing w:before="7" w:after="0" w:line="240" w:lineRule="auto"/>
        <w:ind w:left="360"/>
        <w:jc w:val="both"/>
        <w:rPr>
          <w:rFonts w:ascii="Arial" w:eastAsia="Montserrat Light" w:hAnsi="Arial" w:cs="Arial"/>
          <w:color w:val="000000"/>
          <w:sz w:val="16"/>
          <w:szCs w:val="16"/>
        </w:rPr>
      </w:pPr>
    </w:p>
    <w:p w14:paraId="0129FAA3" w14:textId="77777777" w:rsidR="00AB596C" w:rsidRPr="00222AAB" w:rsidRDefault="00180ED1" w:rsidP="007207BE">
      <w:pPr>
        <w:widowControl w:val="0"/>
        <w:spacing w:after="0" w:line="240" w:lineRule="auto"/>
        <w:ind w:left="567"/>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rPr>
        <w:t xml:space="preserve">Il periodo </w:t>
      </w:r>
      <w:r w:rsidRPr="00222AAB">
        <w:rPr>
          <w:rFonts w:ascii="Arial" w:eastAsia="Montserrat Light" w:hAnsi="Arial" w:cs="Arial"/>
          <w:color w:val="000000"/>
          <w:sz w:val="16"/>
          <w:szCs w:val="16"/>
          <w:u w:val="single"/>
        </w:rPr>
        <w:t>di conservazione</w:t>
      </w:r>
      <w:r w:rsidRPr="00222AAB">
        <w:rPr>
          <w:rFonts w:ascii="Arial" w:eastAsia="Montserrat Light" w:hAnsi="Arial" w:cs="Arial"/>
          <w:color w:val="000000"/>
          <w:sz w:val="16"/>
          <w:szCs w:val="16"/>
        </w:rPr>
        <w:t xml:space="preserve"> dei dati personali, relativamente alle finalità di cui alla presente sezione è:</w:t>
      </w:r>
    </w:p>
    <w:p w14:paraId="0129FAA4" w14:textId="1556B1CE" w:rsidR="00AB596C" w:rsidRPr="00222AAB" w:rsidRDefault="00180ED1" w:rsidP="007207BE">
      <w:pPr>
        <w:widowControl w:val="0"/>
        <w:spacing w:after="0" w:line="240" w:lineRule="auto"/>
        <w:ind w:left="567"/>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u w:val="single"/>
        </w:rPr>
        <w:t xml:space="preserve">Per la finalità: a, 10 anni </w:t>
      </w:r>
      <w:r w:rsidR="000E3B09" w:rsidRPr="00222AAB">
        <w:rPr>
          <w:rFonts w:ascii="Arial" w:eastAsia="Montserrat Light" w:hAnsi="Arial" w:cs="Arial"/>
          <w:color w:val="000000"/>
          <w:sz w:val="16"/>
          <w:szCs w:val="16"/>
          <w:u w:val="single"/>
        </w:rPr>
        <w:t xml:space="preserve">dal termine dell’edizione del </w:t>
      </w:r>
      <w:r w:rsidR="0066103F" w:rsidRPr="00222AAB">
        <w:rPr>
          <w:rFonts w:ascii="Arial" w:eastAsia="Montserrat Light" w:hAnsi="Arial" w:cs="Arial"/>
          <w:color w:val="000000"/>
          <w:sz w:val="16"/>
          <w:szCs w:val="16"/>
          <w:u w:val="single"/>
        </w:rPr>
        <w:t>Contest</w:t>
      </w:r>
      <w:r w:rsidR="000E3B09" w:rsidRPr="00222AAB">
        <w:rPr>
          <w:rFonts w:ascii="Arial" w:eastAsia="Montserrat Light" w:hAnsi="Arial" w:cs="Arial"/>
          <w:color w:val="000000"/>
          <w:sz w:val="16"/>
          <w:szCs w:val="16"/>
          <w:u w:val="single"/>
        </w:rPr>
        <w:t xml:space="preserve"> al quale partecipa l’interessato</w:t>
      </w:r>
      <w:r w:rsidRPr="00222AAB">
        <w:rPr>
          <w:rFonts w:ascii="Arial" w:eastAsia="Montserrat Light" w:hAnsi="Arial" w:cs="Arial"/>
          <w:color w:val="000000"/>
          <w:sz w:val="16"/>
          <w:szCs w:val="16"/>
          <w:u w:val="single"/>
        </w:rPr>
        <w:t>.</w:t>
      </w:r>
    </w:p>
    <w:p w14:paraId="0129FAA5" w14:textId="77777777" w:rsidR="00AB596C" w:rsidRPr="00222AAB" w:rsidRDefault="00180ED1" w:rsidP="007207BE">
      <w:pPr>
        <w:widowControl w:val="0"/>
        <w:spacing w:after="0" w:line="240" w:lineRule="auto"/>
        <w:ind w:left="567"/>
        <w:jc w:val="both"/>
        <w:rPr>
          <w:rFonts w:ascii="Arial" w:eastAsia="Montserrat Light" w:hAnsi="Arial" w:cs="Arial"/>
          <w:color w:val="000000"/>
          <w:sz w:val="16"/>
          <w:szCs w:val="16"/>
        </w:rPr>
      </w:pPr>
      <w:r w:rsidRPr="00222AAB">
        <w:rPr>
          <w:rFonts w:ascii="Arial" w:eastAsia="Montserrat Light" w:hAnsi="Arial" w:cs="Arial"/>
          <w:color w:val="000000"/>
          <w:sz w:val="16"/>
          <w:szCs w:val="16"/>
        </w:rPr>
        <w:t>Questi tempi possono allungarsi in caso di contenzioso o disposizione di legge.</w:t>
      </w:r>
    </w:p>
    <w:p w14:paraId="0129FAA6" w14:textId="77777777" w:rsidR="00AB596C" w:rsidRPr="00222AAB" w:rsidRDefault="00AB596C">
      <w:pPr>
        <w:widowControl w:val="0"/>
        <w:tabs>
          <w:tab w:val="left" w:pos="822"/>
          <w:tab w:val="left" w:pos="823"/>
        </w:tabs>
        <w:spacing w:before="7" w:after="0" w:line="240" w:lineRule="auto"/>
        <w:ind w:left="360"/>
        <w:jc w:val="both"/>
        <w:rPr>
          <w:rFonts w:ascii="Arial" w:eastAsia="Montserrat Light" w:hAnsi="Arial" w:cs="Arial"/>
          <w:color w:val="000000"/>
          <w:sz w:val="16"/>
          <w:szCs w:val="16"/>
        </w:rPr>
      </w:pPr>
    </w:p>
    <w:p w14:paraId="0129FAA7" w14:textId="1BE98899" w:rsidR="00AB596C" w:rsidRPr="00222AAB" w:rsidRDefault="00180ED1" w:rsidP="00E45419">
      <w:pPr>
        <w:pStyle w:val="Paragrafoelenco"/>
        <w:numPr>
          <w:ilvl w:val="0"/>
          <w:numId w:val="10"/>
        </w:numPr>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b/>
          <w:color w:val="000000"/>
          <w:sz w:val="16"/>
          <w:szCs w:val="16"/>
        </w:rPr>
        <w:t>Finalità volte all’esecuzione di un contratto o di misure precontrattuali (ex art. 6, paragrafo 1 (b) del GDPR)</w:t>
      </w:r>
    </w:p>
    <w:p w14:paraId="0129FAA8" w14:textId="1417471D" w:rsidR="00AB596C" w:rsidRPr="00222AAB" w:rsidRDefault="007207BE" w:rsidP="007207BE">
      <w:pPr>
        <w:widowControl w:val="0"/>
        <w:tabs>
          <w:tab w:val="left" w:pos="822"/>
          <w:tab w:val="left" w:pos="823"/>
        </w:tabs>
        <w:spacing w:before="7" w:after="0" w:line="240" w:lineRule="auto"/>
        <w:ind w:left="851" w:hanging="284"/>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a. </w:t>
      </w:r>
      <w:r w:rsidR="00180ED1" w:rsidRPr="00222AAB">
        <w:rPr>
          <w:rFonts w:ascii="Arial" w:eastAsia="Montserrat Light" w:hAnsi="Arial" w:cs="Arial"/>
          <w:color w:val="000000"/>
          <w:sz w:val="16"/>
          <w:szCs w:val="16"/>
        </w:rPr>
        <w:t xml:space="preserve">Gestione dei processi amministrativi, organizzativi e finanziari connessi all’iscrizione dell’interessato, </w:t>
      </w:r>
      <w:r w:rsidR="000E3B09" w:rsidRPr="00222AAB">
        <w:rPr>
          <w:rFonts w:ascii="Arial" w:eastAsia="Montserrat Light" w:hAnsi="Arial" w:cs="Arial"/>
          <w:color w:val="000000"/>
          <w:sz w:val="16"/>
          <w:szCs w:val="16"/>
        </w:rPr>
        <w:t>al</w:t>
      </w:r>
      <w:r w:rsidR="00180ED1" w:rsidRPr="00222AAB">
        <w:rPr>
          <w:rFonts w:ascii="Arial" w:eastAsia="Montserrat Light" w:hAnsi="Arial" w:cs="Arial"/>
          <w:color w:val="000000"/>
          <w:sz w:val="16"/>
          <w:szCs w:val="16"/>
        </w:rPr>
        <w:t xml:space="preserve">la sua partecipazione al </w:t>
      </w:r>
      <w:r w:rsidR="0066103F" w:rsidRPr="00222AAB">
        <w:rPr>
          <w:rFonts w:ascii="Arial" w:eastAsia="Montserrat Light" w:hAnsi="Arial" w:cs="Arial"/>
          <w:color w:val="000000"/>
          <w:sz w:val="16"/>
          <w:szCs w:val="16"/>
        </w:rPr>
        <w:t>Contest</w:t>
      </w:r>
      <w:r w:rsidR="00180ED1" w:rsidRPr="00222AAB">
        <w:rPr>
          <w:rFonts w:ascii="Arial" w:eastAsia="Montserrat Light" w:hAnsi="Arial" w:cs="Arial"/>
          <w:color w:val="000000"/>
          <w:sz w:val="16"/>
          <w:szCs w:val="16"/>
        </w:rPr>
        <w:t xml:space="preserve"> e </w:t>
      </w:r>
      <w:r w:rsidR="000E3B09" w:rsidRPr="00222AAB">
        <w:rPr>
          <w:rFonts w:ascii="Arial" w:eastAsia="Montserrat Light" w:hAnsi="Arial" w:cs="Arial"/>
          <w:color w:val="000000"/>
          <w:sz w:val="16"/>
          <w:szCs w:val="16"/>
        </w:rPr>
        <w:t>al</w:t>
      </w:r>
      <w:r w:rsidR="00180ED1" w:rsidRPr="00222AAB">
        <w:rPr>
          <w:rFonts w:ascii="Arial" w:eastAsia="Montserrat Light" w:hAnsi="Arial" w:cs="Arial"/>
          <w:color w:val="000000"/>
          <w:sz w:val="16"/>
          <w:szCs w:val="16"/>
        </w:rPr>
        <w:t xml:space="preserve">l’eventuale vittoria (ivi incluse le attività di promozione del </w:t>
      </w:r>
      <w:r w:rsidR="0066103F" w:rsidRPr="00222AAB">
        <w:rPr>
          <w:rFonts w:ascii="Arial" w:eastAsia="Montserrat Light" w:hAnsi="Arial" w:cs="Arial"/>
          <w:color w:val="000000"/>
          <w:sz w:val="16"/>
          <w:szCs w:val="16"/>
        </w:rPr>
        <w:t>Contest</w:t>
      </w:r>
      <w:r w:rsidR="00180ED1" w:rsidRPr="00222AAB">
        <w:rPr>
          <w:rFonts w:ascii="Arial" w:eastAsia="Montserrat Light" w:hAnsi="Arial" w:cs="Arial"/>
          <w:color w:val="000000"/>
          <w:sz w:val="16"/>
          <w:szCs w:val="16"/>
        </w:rPr>
        <w:t xml:space="preserve"> stesso attraverso l’utilizzo dei prodotti vincitori e del nome dei rispettivi autori nei vari canali scelti o, ancora, la verifica della presenza di tutti i requisiti necessari per l’iscrizione, </w:t>
      </w:r>
      <w:r w:rsidR="00051CA7" w:rsidRPr="00222AAB">
        <w:rPr>
          <w:rFonts w:ascii="Arial" w:eastAsia="Montserrat Light" w:hAnsi="Arial" w:cs="Arial"/>
          <w:color w:val="000000"/>
          <w:sz w:val="16"/>
          <w:szCs w:val="16"/>
        </w:rPr>
        <w:t xml:space="preserve">l’erogazione del contributo economico e di ulteriori </w:t>
      </w:r>
      <w:r w:rsidR="00770138" w:rsidRPr="00222AAB">
        <w:rPr>
          <w:rFonts w:ascii="Arial" w:eastAsia="Montserrat Light" w:hAnsi="Arial" w:cs="Arial"/>
          <w:color w:val="000000"/>
          <w:sz w:val="16"/>
          <w:szCs w:val="16"/>
        </w:rPr>
        <w:t xml:space="preserve">attività </w:t>
      </w:r>
      <w:proofErr w:type="gramStart"/>
      <w:r w:rsidR="00770138" w:rsidRPr="00222AAB">
        <w:rPr>
          <w:rFonts w:ascii="Arial" w:eastAsia="Montserrat Light" w:hAnsi="Arial" w:cs="Arial"/>
          <w:color w:val="000000"/>
          <w:sz w:val="16"/>
          <w:szCs w:val="16"/>
        </w:rPr>
        <w:t xml:space="preserve">connesse </w:t>
      </w:r>
      <w:r w:rsidR="00180ED1" w:rsidRPr="00222AAB">
        <w:rPr>
          <w:rFonts w:ascii="Arial" w:eastAsia="Montserrat Light" w:hAnsi="Arial" w:cs="Arial"/>
          <w:color w:val="000000"/>
          <w:sz w:val="16"/>
          <w:szCs w:val="16"/>
        </w:rPr>
        <w:t>)</w:t>
      </w:r>
      <w:proofErr w:type="gramEnd"/>
      <w:r w:rsidR="00180ED1" w:rsidRPr="00222AAB">
        <w:rPr>
          <w:rFonts w:ascii="Arial" w:eastAsia="Montserrat Light" w:hAnsi="Arial" w:cs="Arial"/>
          <w:color w:val="000000"/>
          <w:sz w:val="16"/>
          <w:szCs w:val="16"/>
        </w:rPr>
        <w:t>;</w:t>
      </w:r>
    </w:p>
    <w:p w14:paraId="0129FAA9" w14:textId="545B5333" w:rsidR="00AB596C" w:rsidRPr="00222AAB" w:rsidRDefault="007207BE" w:rsidP="007207BE">
      <w:pPr>
        <w:widowControl w:val="0"/>
        <w:tabs>
          <w:tab w:val="left" w:pos="822"/>
          <w:tab w:val="left" w:pos="823"/>
        </w:tabs>
        <w:spacing w:before="7" w:after="0" w:line="240" w:lineRule="auto"/>
        <w:ind w:left="851" w:hanging="284"/>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b. </w:t>
      </w:r>
      <w:r w:rsidR="00180ED1" w:rsidRPr="00222AAB">
        <w:rPr>
          <w:rFonts w:ascii="Arial" w:eastAsia="Montserrat Light" w:hAnsi="Arial" w:cs="Arial"/>
          <w:color w:val="000000"/>
          <w:sz w:val="16"/>
          <w:szCs w:val="16"/>
        </w:rPr>
        <w:t>Tutela dei diritti derivanti dai rapporti intercorrenti tra le parti (</w:t>
      </w:r>
      <w:r w:rsidR="008C6F94" w:rsidRPr="00222AAB">
        <w:rPr>
          <w:rFonts w:ascii="Arial" w:eastAsia="Montserrat Light" w:hAnsi="Arial" w:cs="Arial"/>
          <w:color w:val="000000"/>
          <w:sz w:val="16"/>
          <w:szCs w:val="16"/>
        </w:rPr>
        <w:t>quali</w:t>
      </w:r>
      <w:r w:rsidR="00180ED1" w:rsidRPr="00222AAB">
        <w:rPr>
          <w:rFonts w:ascii="Arial" w:eastAsia="Montserrat Light" w:hAnsi="Arial" w:cs="Arial"/>
          <w:color w:val="000000"/>
          <w:sz w:val="16"/>
          <w:szCs w:val="16"/>
        </w:rPr>
        <w:t>, ad esempio, la gestione dei diritti d’autore sull’opera</w:t>
      </w:r>
      <w:r w:rsidR="005E79D8" w:rsidRPr="00222AAB">
        <w:rPr>
          <w:rFonts w:ascii="Arial" w:eastAsia="Montserrat Light" w:hAnsi="Arial" w:cs="Arial"/>
          <w:color w:val="000000"/>
          <w:sz w:val="16"/>
          <w:szCs w:val="16"/>
        </w:rPr>
        <w:t xml:space="preserve">, il rispetto del Regolamento del </w:t>
      </w:r>
      <w:r w:rsidR="0066103F" w:rsidRPr="00222AAB">
        <w:rPr>
          <w:rFonts w:ascii="Arial" w:eastAsia="Montserrat Light" w:hAnsi="Arial" w:cs="Arial"/>
          <w:color w:val="000000"/>
          <w:sz w:val="16"/>
          <w:szCs w:val="16"/>
        </w:rPr>
        <w:t>Contest</w:t>
      </w:r>
      <w:r w:rsidR="00C9236F" w:rsidRPr="00222AAB">
        <w:rPr>
          <w:rFonts w:ascii="Arial" w:eastAsia="Montserrat Light" w:hAnsi="Arial" w:cs="Arial"/>
          <w:color w:val="000000"/>
          <w:sz w:val="16"/>
          <w:szCs w:val="16"/>
        </w:rPr>
        <w:t>,</w:t>
      </w:r>
      <w:r w:rsidR="00605047" w:rsidRPr="00222AAB">
        <w:rPr>
          <w:rFonts w:ascii="Arial" w:eastAsia="Montserrat Light" w:hAnsi="Arial" w:cs="Arial"/>
          <w:color w:val="000000"/>
          <w:sz w:val="16"/>
          <w:szCs w:val="16"/>
        </w:rPr>
        <w:t xml:space="preserve"> dei termini e delle condizioni accettate dall’interessato</w:t>
      </w:r>
      <w:r w:rsidR="00C9236F" w:rsidRPr="00222AAB">
        <w:rPr>
          <w:rFonts w:ascii="Arial" w:eastAsia="Montserrat Light" w:hAnsi="Arial" w:cs="Arial"/>
          <w:color w:val="000000"/>
          <w:sz w:val="16"/>
          <w:szCs w:val="16"/>
        </w:rPr>
        <w:t xml:space="preserve"> per la partecipazione allo stesso</w:t>
      </w:r>
      <w:r w:rsidR="003C53CA" w:rsidRPr="00222AAB">
        <w:rPr>
          <w:rFonts w:ascii="Arial" w:eastAsia="Montserrat Light" w:hAnsi="Arial" w:cs="Arial"/>
          <w:color w:val="000000"/>
          <w:sz w:val="16"/>
          <w:szCs w:val="16"/>
        </w:rPr>
        <w:t>, ecc.</w:t>
      </w:r>
      <w:r w:rsidR="00180ED1" w:rsidRPr="00222AAB">
        <w:rPr>
          <w:rFonts w:ascii="Arial" w:eastAsia="Montserrat Light" w:hAnsi="Arial" w:cs="Arial"/>
          <w:color w:val="000000"/>
          <w:sz w:val="16"/>
          <w:szCs w:val="16"/>
        </w:rPr>
        <w:t>).</w:t>
      </w:r>
    </w:p>
    <w:p w14:paraId="0129FAAA" w14:textId="77777777" w:rsidR="00AB596C" w:rsidRPr="00222AAB" w:rsidRDefault="00AB596C">
      <w:pPr>
        <w:widowControl w:val="0"/>
        <w:spacing w:after="0" w:line="240" w:lineRule="auto"/>
        <w:ind w:left="360"/>
        <w:jc w:val="both"/>
        <w:rPr>
          <w:rFonts w:ascii="Arial" w:eastAsia="Montserrat Light" w:hAnsi="Arial" w:cs="Arial"/>
          <w:color w:val="000000"/>
          <w:sz w:val="16"/>
          <w:szCs w:val="16"/>
        </w:rPr>
      </w:pPr>
      <w:bookmarkStart w:id="5" w:name="_heading=h.tyjcwt"/>
      <w:bookmarkEnd w:id="5"/>
    </w:p>
    <w:p w14:paraId="0129FAAB" w14:textId="77777777" w:rsidR="00AB596C" w:rsidRPr="00222AAB" w:rsidRDefault="00180ED1" w:rsidP="007D36B3">
      <w:pPr>
        <w:widowControl w:val="0"/>
        <w:spacing w:after="0" w:line="240" w:lineRule="auto"/>
        <w:ind w:left="567"/>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rPr>
        <w:t xml:space="preserve">Il periodo </w:t>
      </w:r>
      <w:r w:rsidRPr="00222AAB">
        <w:rPr>
          <w:rFonts w:ascii="Arial" w:eastAsia="Montserrat Light" w:hAnsi="Arial" w:cs="Arial"/>
          <w:color w:val="000000"/>
          <w:sz w:val="16"/>
          <w:szCs w:val="16"/>
          <w:u w:val="single"/>
        </w:rPr>
        <w:t>di conservazione</w:t>
      </w:r>
      <w:r w:rsidRPr="00222AAB">
        <w:rPr>
          <w:rFonts w:ascii="Arial" w:eastAsia="Montserrat Light" w:hAnsi="Arial" w:cs="Arial"/>
          <w:color w:val="000000"/>
          <w:sz w:val="16"/>
          <w:szCs w:val="16"/>
        </w:rPr>
        <w:t xml:space="preserve"> dei dati personali, relativamente alle finalità di cui alla presente sezione è:</w:t>
      </w:r>
    </w:p>
    <w:p w14:paraId="0129FAAC" w14:textId="49490F1F" w:rsidR="00AB596C" w:rsidRPr="00222AAB" w:rsidRDefault="00180ED1" w:rsidP="007D36B3">
      <w:pPr>
        <w:widowControl w:val="0"/>
        <w:spacing w:after="0" w:line="240" w:lineRule="auto"/>
        <w:ind w:left="567"/>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u w:val="single"/>
        </w:rPr>
        <w:t>Per le finalità: a</w:t>
      </w:r>
      <w:r w:rsidR="004E223C" w:rsidRPr="00222AAB">
        <w:rPr>
          <w:rFonts w:ascii="Arial" w:eastAsia="Montserrat Light" w:hAnsi="Arial" w:cs="Arial"/>
          <w:color w:val="000000"/>
          <w:sz w:val="16"/>
          <w:szCs w:val="16"/>
          <w:u w:val="single"/>
        </w:rPr>
        <w:t xml:space="preserve"> e b,</w:t>
      </w:r>
      <w:r w:rsidRPr="00222AAB">
        <w:rPr>
          <w:rFonts w:ascii="Arial" w:eastAsia="Montserrat Light" w:hAnsi="Arial" w:cs="Arial"/>
          <w:color w:val="000000"/>
          <w:sz w:val="16"/>
          <w:szCs w:val="16"/>
          <w:u w:val="single"/>
        </w:rPr>
        <w:t xml:space="preserve"> </w:t>
      </w:r>
      <w:r w:rsidR="00E332B6" w:rsidRPr="00222AAB">
        <w:rPr>
          <w:rFonts w:ascii="Arial" w:eastAsia="Montserrat Light" w:hAnsi="Arial" w:cs="Arial"/>
          <w:color w:val="000000"/>
          <w:sz w:val="16"/>
          <w:szCs w:val="16"/>
          <w:u w:val="single"/>
        </w:rPr>
        <w:t xml:space="preserve">10 </w:t>
      </w:r>
      <w:r w:rsidRPr="00222AAB">
        <w:rPr>
          <w:rFonts w:ascii="Arial" w:eastAsia="Montserrat Light" w:hAnsi="Arial" w:cs="Arial"/>
          <w:color w:val="000000"/>
          <w:sz w:val="16"/>
          <w:szCs w:val="16"/>
          <w:u w:val="single"/>
        </w:rPr>
        <w:t xml:space="preserve">anni dal </w:t>
      </w:r>
      <w:r w:rsidR="000E3B09" w:rsidRPr="00222AAB">
        <w:rPr>
          <w:rFonts w:ascii="Arial" w:eastAsia="Montserrat Light" w:hAnsi="Arial" w:cs="Arial"/>
          <w:color w:val="000000"/>
          <w:sz w:val="16"/>
          <w:szCs w:val="16"/>
          <w:u w:val="single"/>
        </w:rPr>
        <w:t xml:space="preserve">termine dell’edizione del </w:t>
      </w:r>
      <w:r w:rsidR="0066103F" w:rsidRPr="00222AAB">
        <w:rPr>
          <w:rFonts w:ascii="Arial" w:eastAsia="Montserrat Light" w:hAnsi="Arial" w:cs="Arial"/>
          <w:color w:val="000000"/>
          <w:sz w:val="16"/>
          <w:szCs w:val="16"/>
          <w:u w:val="single"/>
        </w:rPr>
        <w:t>Contest</w:t>
      </w:r>
      <w:r w:rsidR="000E3B09" w:rsidRPr="00222AAB">
        <w:rPr>
          <w:rFonts w:ascii="Arial" w:eastAsia="Montserrat Light" w:hAnsi="Arial" w:cs="Arial"/>
          <w:color w:val="000000"/>
          <w:sz w:val="16"/>
          <w:szCs w:val="16"/>
          <w:u w:val="single"/>
        </w:rPr>
        <w:t xml:space="preserve"> al quale partecipa l’interessato</w:t>
      </w:r>
      <w:r w:rsidRPr="00222AAB">
        <w:rPr>
          <w:rFonts w:ascii="Arial" w:eastAsia="Montserrat Light" w:hAnsi="Arial" w:cs="Arial"/>
          <w:color w:val="000000"/>
          <w:sz w:val="16"/>
          <w:szCs w:val="16"/>
          <w:u w:val="single"/>
        </w:rPr>
        <w:t>.</w:t>
      </w:r>
    </w:p>
    <w:p w14:paraId="0129FAAE" w14:textId="77777777" w:rsidR="00AB596C" w:rsidRPr="00222AAB" w:rsidRDefault="00180ED1" w:rsidP="007D36B3">
      <w:pPr>
        <w:widowControl w:val="0"/>
        <w:spacing w:after="0" w:line="240" w:lineRule="auto"/>
        <w:ind w:left="567"/>
        <w:jc w:val="both"/>
        <w:rPr>
          <w:rFonts w:ascii="Arial" w:eastAsia="Montserrat Light" w:hAnsi="Arial" w:cs="Arial"/>
          <w:color w:val="000000"/>
          <w:sz w:val="16"/>
          <w:szCs w:val="16"/>
        </w:rPr>
      </w:pPr>
      <w:r w:rsidRPr="00222AAB">
        <w:rPr>
          <w:rFonts w:ascii="Arial" w:eastAsia="Montserrat Light" w:hAnsi="Arial" w:cs="Arial"/>
          <w:color w:val="000000"/>
          <w:sz w:val="16"/>
          <w:szCs w:val="16"/>
        </w:rPr>
        <w:t>Questi tempi possono allungarsi in caso di contenzioso.</w:t>
      </w:r>
    </w:p>
    <w:p w14:paraId="7529E536" w14:textId="77777777" w:rsidR="00472C95" w:rsidRPr="00222AAB" w:rsidRDefault="00472C95" w:rsidP="007D36B3">
      <w:pPr>
        <w:widowControl w:val="0"/>
        <w:spacing w:after="0" w:line="240" w:lineRule="auto"/>
        <w:ind w:left="567"/>
        <w:jc w:val="both"/>
        <w:rPr>
          <w:rFonts w:ascii="Arial" w:eastAsia="Montserrat Light" w:hAnsi="Arial" w:cs="Arial"/>
          <w:color w:val="000000"/>
          <w:sz w:val="16"/>
          <w:szCs w:val="16"/>
        </w:rPr>
      </w:pPr>
    </w:p>
    <w:p w14:paraId="1CC31C60" w14:textId="77777777" w:rsidR="00E85076" w:rsidRPr="00222AAB" w:rsidRDefault="00E85076" w:rsidP="003C53CA">
      <w:pPr>
        <w:widowControl w:val="0"/>
        <w:spacing w:after="0" w:line="240" w:lineRule="auto"/>
        <w:ind w:left="426"/>
        <w:jc w:val="both"/>
        <w:rPr>
          <w:rFonts w:ascii="Arial" w:eastAsia="Montserrat Light" w:hAnsi="Arial" w:cs="Arial"/>
          <w:color w:val="000000"/>
          <w:sz w:val="16"/>
          <w:szCs w:val="16"/>
        </w:rPr>
      </w:pPr>
    </w:p>
    <w:p w14:paraId="08A97F17" w14:textId="77777777" w:rsidR="00E85076" w:rsidRPr="00222AAB" w:rsidRDefault="00E85076" w:rsidP="00E45419">
      <w:pPr>
        <w:pStyle w:val="Paragrafoelenco"/>
        <w:numPr>
          <w:ilvl w:val="0"/>
          <w:numId w:val="10"/>
        </w:numPr>
        <w:spacing w:after="0" w:line="240" w:lineRule="auto"/>
        <w:ind w:left="709"/>
        <w:jc w:val="both"/>
        <w:rPr>
          <w:rFonts w:ascii="Arial" w:eastAsia="Montserrat Light" w:hAnsi="Arial" w:cs="Arial"/>
          <w:b/>
          <w:color w:val="000000"/>
          <w:sz w:val="16"/>
          <w:szCs w:val="16"/>
        </w:rPr>
      </w:pPr>
      <w:bookmarkStart w:id="6" w:name="_Hlk2192931"/>
      <w:r w:rsidRPr="00222AAB">
        <w:rPr>
          <w:rFonts w:ascii="Arial" w:eastAsia="Montserrat Light" w:hAnsi="Arial" w:cs="Arial"/>
          <w:b/>
          <w:color w:val="000000"/>
          <w:sz w:val="16"/>
          <w:szCs w:val="16"/>
        </w:rPr>
        <w:t xml:space="preserve">Finalità </w:t>
      </w:r>
      <w:bookmarkStart w:id="7" w:name="_Hlk497593715"/>
      <w:r w:rsidRPr="00222AAB">
        <w:rPr>
          <w:rFonts w:ascii="Arial" w:eastAsia="Montserrat Light" w:hAnsi="Arial" w:cs="Arial"/>
          <w:b/>
          <w:color w:val="000000"/>
          <w:sz w:val="16"/>
          <w:szCs w:val="16"/>
        </w:rPr>
        <w:t xml:space="preserve">per il perseguimento di un legittimo interesse </w:t>
      </w:r>
      <w:bookmarkEnd w:id="7"/>
      <w:r w:rsidRPr="00222AAB">
        <w:rPr>
          <w:rFonts w:ascii="Arial" w:eastAsia="Montserrat Light" w:hAnsi="Arial" w:cs="Arial"/>
          <w:b/>
          <w:color w:val="000000"/>
          <w:sz w:val="16"/>
          <w:szCs w:val="16"/>
        </w:rPr>
        <w:t>(ex art. 6 paragrafo 1 (f) del GDPR)</w:t>
      </w:r>
    </w:p>
    <w:bookmarkEnd w:id="6"/>
    <w:p w14:paraId="697D5352" w14:textId="0A9B1A9D" w:rsidR="00E85076" w:rsidRPr="00222AAB" w:rsidRDefault="00DD4559" w:rsidP="00DD4559">
      <w:pPr>
        <w:pStyle w:val="Paragrafoelenco"/>
        <w:widowControl w:val="0"/>
        <w:numPr>
          <w:ilvl w:val="0"/>
          <w:numId w:val="2"/>
        </w:numPr>
        <w:tabs>
          <w:tab w:val="left" w:pos="822"/>
          <w:tab w:val="left" w:pos="823"/>
        </w:tabs>
        <w:spacing w:before="7" w:after="0" w:line="240"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Invio di comunicazioni</w:t>
      </w:r>
      <w:r w:rsidR="002A2E92" w:rsidRPr="00222AAB">
        <w:rPr>
          <w:rFonts w:ascii="Arial" w:eastAsia="Montserrat Light" w:hAnsi="Arial" w:cs="Arial"/>
          <w:color w:val="000000"/>
          <w:sz w:val="16"/>
          <w:szCs w:val="16"/>
        </w:rPr>
        <w:t xml:space="preserve"> tramite e-mail</w:t>
      </w:r>
      <w:r w:rsidRPr="00222AAB">
        <w:rPr>
          <w:rFonts w:ascii="Arial" w:eastAsia="Montserrat Light" w:hAnsi="Arial" w:cs="Arial"/>
          <w:color w:val="000000"/>
          <w:sz w:val="16"/>
          <w:szCs w:val="16"/>
        </w:rPr>
        <w:t xml:space="preserve"> limitatamente alla presentazione delle nuove edizioni del </w:t>
      </w:r>
      <w:r w:rsidR="0066103F" w:rsidRPr="00222AAB">
        <w:rPr>
          <w:rFonts w:ascii="Arial" w:eastAsia="Montserrat Light" w:hAnsi="Arial" w:cs="Arial"/>
          <w:color w:val="000000"/>
          <w:sz w:val="16"/>
          <w:szCs w:val="16"/>
        </w:rPr>
        <w:t>Contest</w:t>
      </w:r>
      <w:r w:rsidRPr="00222AAB">
        <w:rPr>
          <w:rFonts w:ascii="Arial" w:eastAsia="Montserrat Light" w:hAnsi="Arial" w:cs="Arial"/>
          <w:color w:val="000000"/>
          <w:sz w:val="16"/>
          <w:szCs w:val="16"/>
        </w:rPr>
        <w:t xml:space="preserve"> e</w:t>
      </w:r>
      <w:r w:rsidR="002A2E92" w:rsidRPr="00222AAB">
        <w:rPr>
          <w:rFonts w:ascii="Arial" w:eastAsia="Montserrat Light" w:hAnsi="Arial" w:cs="Arial"/>
          <w:color w:val="000000"/>
          <w:sz w:val="16"/>
          <w:szCs w:val="16"/>
        </w:rPr>
        <w:t xml:space="preserve"> per</w:t>
      </w:r>
      <w:r w:rsidRPr="00222AAB">
        <w:rPr>
          <w:rFonts w:ascii="Arial" w:eastAsia="Montserrat Light" w:hAnsi="Arial" w:cs="Arial"/>
          <w:color w:val="000000"/>
          <w:sz w:val="16"/>
          <w:szCs w:val="16"/>
        </w:rPr>
        <w:t xml:space="preserve"> iniziative simili</w:t>
      </w:r>
      <w:r w:rsidR="002A2E92" w:rsidRPr="00222AAB">
        <w:rPr>
          <w:rFonts w:ascii="Arial" w:eastAsia="Montserrat Light" w:hAnsi="Arial" w:cs="Arial"/>
          <w:color w:val="000000"/>
          <w:sz w:val="16"/>
          <w:szCs w:val="16"/>
        </w:rPr>
        <w:t xml:space="preserve"> rivo</w:t>
      </w:r>
      <w:r w:rsidR="00C07947" w:rsidRPr="00222AAB">
        <w:rPr>
          <w:rFonts w:ascii="Arial" w:eastAsia="Montserrat Light" w:hAnsi="Arial" w:cs="Arial"/>
          <w:color w:val="000000"/>
          <w:sz w:val="16"/>
          <w:szCs w:val="16"/>
        </w:rPr>
        <w:t>lte ai giovani</w:t>
      </w:r>
      <w:r w:rsidR="0003719E" w:rsidRPr="00222AAB">
        <w:rPr>
          <w:rFonts w:ascii="Arial" w:eastAsia="Montserrat Light" w:hAnsi="Arial" w:cs="Arial"/>
          <w:color w:val="000000"/>
          <w:sz w:val="16"/>
          <w:szCs w:val="16"/>
        </w:rPr>
        <w:t xml:space="preserve"> </w:t>
      </w:r>
      <w:r w:rsidR="00907C06" w:rsidRPr="00222AAB">
        <w:rPr>
          <w:rFonts w:ascii="Arial" w:eastAsia="Montserrat Light" w:hAnsi="Arial" w:cs="Arial"/>
          <w:color w:val="000000"/>
          <w:sz w:val="16"/>
          <w:szCs w:val="16"/>
        </w:rPr>
        <w:t>e alle comunità</w:t>
      </w:r>
      <w:r w:rsidR="001B2BAE" w:rsidRPr="00222AAB">
        <w:rPr>
          <w:rFonts w:ascii="Arial" w:eastAsia="Montserrat Light" w:hAnsi="Arial" w:cs="Arial"/>
          <w:color w:val="000000"/>
          <w:sz w:val="16"/>
          <w:szCs w:val="16"/>
        </w:rPr>
        <w:t xml:space="preserve"> e quartieri</w:t>
      </w:r>
      <w:r w:rsidR="00907C06" w:rsidRPr="00222AAB">
        <w:rPr>
          <w:rFonts w:ascii="Arial" w:eastAsia="Montserrat Light" w:hAnsi="Arial" w:cs="Arial"/>
          <w:color w:val="000000"/>
          <w:sz w:val="16"/>
          <w:szCs w:val="16"/>
        </w:rPr>
        <w:t xml:space="preserve"> </w:t>
      </w:r>
      <w:r w:rsidR="00FA1392" w:rsidRPr="00222AAB">
        <w:rPr>
          <w:rFonts w:ascii="Arial" w:eastAsia="Montserrat Light" w:hAnsi="Arial" w:cs="Arial"/>
          <w:color w:val="000000"/>
          <w:sz w:val="16"/>
          <w:szCs w:val="16"/>
        </w:rPr>
        <w:t xml:space="preserve">di cui </w:t>
      </w:r>
      <w:r w:rsidR="001B2BAE" w:rsidRPr="00222AAB">
        <w:rPr>
          <w:rFonts w:ascii="Arial" w:eastAsia="Montserrat Light" w:hAnsi="Arial" w:cs="Arial"/>
          <w:color w:val="000000"/>
          <w:sz w:val="16"/>
          <w:szCs w:val="16"/>
        </w:rPr>
        <w:t xml:space="preserve">sono </w:t>
      </w:r>
      <w:r w:rsidR="00FA1392" w:rsidRPr="00222AAB">
        <w:rPr>
          <w:rFonts w:ascii="Arial" w:eastAsia="Montserrat Light" w:hAnsi="Arial" w:cs="Arial"/>
          <w:color w:val="000000"/>
          <w:sz w:val="16"/>
          <w:szCs w:val="16"/>
        </w:rPr>
        <w:t>parte</w:t>
      </w:r>
      <w:r w:rsidR="005A7FE2" w:rsidRPr="00222AAB">
        <w:rPr>
          <w:rFonts w:ascii="Arial" w:eastAsia="Montserrat Light" w:hAnsi="Arial" w:cs="Arial"/>
          <w:color w:val="000000"/>
          <w:sz w:val="16"/>
          <w:szCs w:val="16"/>
        </w:rPr>
        <w:t>;</w:t>
      </w:r>
    </w:p>
    <w:p w14:paraId="056EEB04" w14:textId="20F61C5C" w:rsidR="005A7FE2" w:rsidRPr="00222AAB" w:rsidRDefault="005A7FE2" w:rsidP="00DD4559">
      <w:pPr>
        <w:pStyle w:val="Paragrafoelenco"/>
        <w:widowControl w:val="0"/>
        <w:numPr>
          <w:ilvl w:val="0"/>
          <w:numId w:val="2"/>
        </w:numPr>
        <w:tabs>
          <w:tab w:val="left" w:pos="822"/>
          <w:tab w:val="left" w:pos="823"/>
        </w:tabs>
        <w:spacing w:before="7" w:after="0" w:line="240"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Svolgimento di statistiche sui partecipanti al </w:t>
      </w:r>
      <w:r w:rsidR="0066103F" w:rsidRPr="00222AAB">
        <w:rPr>
          <w:rFonts w:ascii="Arial" w:eastAsia="Montserrat Light" w:hAnsi="Arial" w:cs="Arial"/>
          <w:color w:val="000000"/>
          <w:sz w:val="16"/>
          <w:szCs w:val="16"/>
        </w:rPr>
        <w:t>Contest</w:t>
      </w:r>
      <w:r w:rsidRPr="00222AAB">
        <w:rPr>
          <w:rFonts w:ascii="Arial" w:eastAsia="Montserrat Light" w:hAnsi="Arial" w:cs="Arial"/>
          <w:color w:val="000000"/>
          <w:sz w:val="16"/>
          <w:szCs w:val="16"/>
        </w:rPr>
        <w:t xml:space="preserve"> tramite questionario posto alla fine del modulo di iscrizione.</w:t>
      </w:r>
    </w:p>
    <w:p w14:paraId="07F252F3" w14:textId="77777777" w:rsidR="00E85076" w:rsidRPr="00222AAB" w:rsidRDefault="00E85076" w:rsidP="00E85076">
      <w:pPr>
        <w:pBdr>
          <w:top w:val="nil"/>
          <w:left w:val="nil"/>
          <w:bottom w:val="nil"/>
          <w:right w:val="nil"/>
          <w:between w:val="nil"/>
        </w:pBdr>
        <w:suppressAutoHyphens w:val="0"/>
        <w:spacing w:after="0" w:line="240" w:lineRule="auto"/>
        <w:ind w:left="786"/>
        <w:contextualSpacing/>
        <w:jc w:val="both"/>
        <w:rPr>
          <w:rFonts w:ascii="Arial" w:eastAsia="Times New Roman" w:hAnsi="Arial" w:cs="Arial"/>
          <w:color w:val="000000"/>
          <w:sz w:val="16"/>
          <w:szCs w:val="16"/>
        </w:rPr>
      </w:pPr>
    </w:p>
    <w:p w14:paraId="7664E5CD" w14:textId="77777777" w:rsidR="00E85076" w:rsidRPr="00222AAB" w:rsidRDefault="00E85076" w:rsidP="007D36B3">
      <w:pPr>
        <w:widowControl w:val="0"/>
        <w:suppressAutoHyphens w:val="0"/>
        <w:autoSpaceDE w:val="0"/>
        <w:autoSpaceDN w:val="0"/>
        <w:spacing w:after="0" w:line="240" w:lineRule="auto"/>
        <w:ind w:left="567" w:right="168"/>
        <w:jc w:val="both"/>
        <w:rPr>
          <w:rFonts w:ascii="Arial" w:eastAsia="Arial" w:hAnsi="Arial" w:cs="Arial"/>
          <w:sz w:val="16"/>
          <w:szCs w:val="16"/>
          <w:u w:val="single"/>
          <w:lang w:eastAsia="en-US"/>
        </w:rPr>
      </w:pPr>
      <w:r w:rsidRPr="00222AAB">
        <w:rPr>
          <w:rFonts w:ascii="Arial" w:eastAsia="Arial" w:hAnsi="Arial" w:cs="Arial"/>
          <w:sz w:val="16"/>
          <w:szCs w:val="16"/>
          <w:lang w:eastAsia="en-US"/>
        </w:rPr>
        <w:t xml:space="preserve">Il periodo di </w:t>
      </w:r>
      <w:r w:rsidRPr="00222AAB">
        <w:rPr>
          <w:rFonts w:ascii="Arial" w:eastAsia="Arial" w:hAnsi="Arial" w:cs="Arial"/>
          <w:sz w:val="16"/>
          <w:szCs w:val="16"/>
          <w:u w:val="single"/>
          <w:lang w:eastAsia="en-US"/>
        </w:rPr>
        <w:t xml:space="preserve">conservazione </w:t>
      </w:r>
      <w:r w:rsidRPr="00222AAB">
        <w:rPr>
          <w:rFonts w:ascii="Arial" w:eastAsia="Arial" w:hAnsi="Arial" w:cs="Arial"/>
          <w:sz w:val="16"/>
          <w:szCs w:val="16"/>
          <w:lang w:eastAsia="en-US"/>
        </w:rPr>
        <w:t>dei dati personali, relativamente alle finalità di cui alla presente sezione è:</w:t>
      </w:r>
    </w:p>
    <w:p w14:paraId="17D0EC26" w14:textId="501EC86D" w:rsidR="00E85076" w:rsidRPr="00222AAB" w:rsidRDefault="00E85076" w:rsidP="007D36B3">
      <w:pPr>
        <w:widowControl w:val="0"/>
        <w:suppressAutoHyphens w:val="0"/>
        <w:autoSpaceDE w:val="0"/>
        <w:autoSpaceDN w:val="0"/>
        <w:spacing w:after="0" w:line="240" w:lineRule="auto"/>
        <w:ind w:left="567" w:right="168"/>
        <w:jc w:val="both"/>
        <w:rPr>
          <w:rFonts w:ascii="Arial" w:eastAsia="Arial" w:hAnsi="Arial" w:cs="Arial"/>
          <w:b/>
          <w:bCs/>
          <w:sz w:val="16"/>
          <w:szCs w:val="16"/>
          <w:u w:val="single"/>
          <w:lang w:eastAsia="en-US"/>
        </w:rPr>
      </w:pPr>
      <w:r w:rsidRPr="00222AAB">
        <w:rPr>
          <w:rFonts w:ascii="Arial" w:eastAsia="Arial" w:hAnsi="Arial" w:cs="Arial"/>
          <w:sz w:val="16"/>
          <w:szCs w:val="16"/>
          <w:u w:val="single"/>
          <w:lang w:eastAsia="en-US"/>
        </w:rPr>
        <w:t>Per la finalità: a, per l</w:t>
      </w:r>
      <w:r w:rsidR="001B2BAE" w:rsidRPr="00222AAB">
        <w:rPr>
          <w:rFonts w:ascii="Arial" w:eastAsia="Arial" w:hAnsi="Arial" w:cs="Arial"/>
          <w:sz w:val="16"/>
          <w:szCs w:val="16"/>
          <w:u w:val="single"/>
          <w:lang w:eastAsia="en-US"/>
        </w:rPr>
        <w:t xml:space="preserve">a durata dell’edizione del </w:t>
      </w:r>
      <w:r w:rsidR="0066103F" w:rsidRPr="00222AAB">
        <w:rPr>
          <w:rFonts w:ascii="Arial" w:eastAsia="Arial" w:hAnsi="Arial" w:cs="Arial"/>
          <w:sz w:val="16"/>
          <w:szCs w:val="16"/>
          <w:u w:val="single"/>
          <w:lang w:eastAsia="en-US"/>
        </w:rPr>
        <w:t>Contest</w:t>
      </w:r>
      <w:r w:rsidR="001B2BAE" w:rsidRPr="00222AAB">
        <w:rPr>
          <w:rFonts w:ascii="Arial" w:eastAsia="Arial" w:hAnsi="Arial" w:cs="Arial"/>
          <w:sz w:val="16"/>
          <w:szCs w:val="16"/>
          <w:u w:val="single"/>
          <w:lang w:eastAsia="en-US"/>
        </w:rPr>
        <w:t xml:space="preserve"> al quale partecipa l’interessato e per ulteriori </w:t>
      </w:r>
      <w:proofErr w:type="gramStart"/>
      <w:r w:rsidR="001B2BAE" w:rsidRPr="00222AAB">
        <w:rPr>
          <w:rFonts w:ascii="Arial" w:eastAsia="Arial" w:hAnsi="Arial" w:cs="Arial"/>
          <w:sz w:val="16"/>
          <w:szCs w:val="16"/>
          <w:u w:val="single"/>
          <w:lang w:eastAsia="en-US"/>
        </w:rPr>
        <w:t>2</w:t>
      </w:r>
      <w:proofErr w:type="gramEnd"/>
      <w:r w:rsidR="001B2BAE" w:rsidRPr="00222AAB">
        <w:rPr>
          <w:rFonts w:ascii="Arial" w:eastAsia="Arial" w:hAnsi="Arial" w:cs="Arial"/>
          <w:sz w:val="16"/>
          <w:szCs w:val="16"/>
          <w:u w:val="single"/>
          <w:lang w:eastAsia="en-US"/>
        </w:rPr>
        <w:t xml:space="preserve"> anni</w:t>
      </w:r>
      <w:r w:rsidR="005A7FE2" w:rsidRPr="00222AAB">
        <w:rPr>
          <w:rFonts w:ascii="Arial" w:eastAsia="Arial" w:hAnsi="Arial" w:cs="Arial"/>
          <w:b/>
          <w:bCs/>
          <w:sz w:val="16"/>
          <w:szCs w:val="16"/>
          <w:u w:val="single"/>
          <w:lang w:eastAsia="en-US"/>
        </w:rPr>
        <w:t>;</w:t>
      </w:r>
    </w:p>
    <w:p w14:paraId="701F9A4C" w14:textId="57C16950" w:rsidR="005A7FE2" w:rsidRPr="00222AAB" w:rsidRDefault="005A7FE2" w:rsidP="007D36B3">
      <w:pPr>
        <w:widowControl w:val="0"/>
        <w:suppressAutoHyphens w:val="0"/>
        <w:autoSpaceDE w:val="0"/>
        <w:autoSpaceDN w:val="0"/>
        <w:spacing w:after="0" w:line="240" w:lineRule="auto"/>
        <w:ind w:left="567" w:right="168"/>
        <w:jc w:val="both"/>
        <w:rPr>
          <w:rFonts w:ascii="Arial" w:eastAsia="Arial" w:hAnsi="Arial" w:cs="Arial"/>
          <w:sz w:val="16"/>
          <w:szCs w:val="16"/>
          <w:u w:val="single"/>
          <w:lang w:eastAsia="en-US"/>
        </w:rPr>
      </w:pPr>
      <w:r w:rsidRPr="00222AAB">
        <w:rPr>
          <w:rFonts w:ascii="Arial" w:eastAsia="Arial" w:hAnsi="Arial" w:cs="Arial"/>
          <w:sz w:val="16"/>
          <w:szCs w:val="16"/>
          <w:u w:val="single"/>
          <w:lang w:eastAsia="en-US"/>
        </w:rPr>
        <w:t>Per la finalità: b, i dati verranno aggregati al momento della raccolta.</w:t>
      </w:r>
    </w:p>
    <w:p w14:paraId="7EBBE0BC" w14:textId="77777777" w:rsidR="00E85076" w:rsidRPr="00222AAB" w:rsidRDefault="00E85076" w:rsidP="003C53CA">
      <w:pPr>
        <w:widowControl w:val="0"/>
        <w:spacing w:after="0" w:line="240" w:lineRule="auto"/>
        <w:ind w:left="426"/>
        <w:jc w:val="both"/>
        <w:rPr>
          <w:rFonts w:ascii="Arial" w:eastAsia="Montserrat Light" w:hAnsi="Arial" w:cs="Arial"/>
          <w:color w:val="000000"/>
          <w:sz w:val="16"/>
          <w:szCs w:val="16"/>
        </w:rPr>
      </w:pPr>
    </w:p>
    <w:p w14:paraId="0129FAB0" w14:textId="7C3904ED" w:rsidR="00AB596C" w:rsidRPr="00222AAB" w:rsidRDefault="00180ED1" w:rsidP="00E45419">
      <w:pPr>
        <w:pStyle w:val="Paragrafoelenco"/>
        <w:numPr>
          <w:ilvl w:val="0"/>
          <w:numId w:val="10"/>
        </w:numPr>
        <w:spacing w:after="0" w:line="240" w:lineRule="auto"/>
        <w:ind w:left="709"/>
        <w:jc w:val="both"/>
        <w:rPr>
          <w:rFonts w:ascii="Arial" w:eastAsia="Montserrat Light" w:hAnsi="Arial" w:cs="Arial"/>
          <w:b/>
          <w:color w:val="000000"/>
          <w:sz w:val="16"/>
          <w:szCs w:val="16"/>
        </w:rPr>
      </w:pPr>
      <w:bookmarkStart w:id="8" w:name="_heading=h.3dy6vkm"/>
      <w:bookmarkStart w:id="9" w:name="_heading=h.1t3h5sf"/>
      <w:bookmarkEnd w:id="8"/>
      <w:bookmarkEnd w:id="9"/>
      <w:r w:rsidRPr="00222AAB">
        <w:rPr>
          <w:rFonts w:ascii="Arial" w:eastAsia="Montserrat Light" w:hAnsi="Arial" w:cs="Arial"/>
          <w:b/>
          <w:color w:val="000000"/>
          <w:sz w:val="16"/>
          <w:szCs w:val="16"/>
        </w:rPr>
        <w:t>Finalità coperte dal consenso dell'interessato (ex art. 6, paragrafo 1 (a) del GDPR)</w:t>
      </w:r>
    </w:p>
    <w:p w14:paraId="0129FAB2" w14:textId="386A29B6" w:rsidR="00AB596C" w:rsidRPr="00222AAB" w:rsidRDefault="00B44B19" w:rsidP="00B44B19">
      <w:pPr>
        <w:pStyle w:val="Paragrafoelenco"/>
        <w:widowControl w:val="0"/>
        <w:numPr>
          <w:ilvl w:val="0"/>
          <w:numId w:val="11"/>
        </w:numPr>
        <w:tabs>
          <w:tab w:val="left" w:pos="822"/>
          <w:tab w:val="left" w:pos="823"/>
        </w:tabs>
        <w:spacing w:before="7" w:after="0" w:line="240"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Acquisizione e p</w:t>
      </w:r>
      <w:r w:rsidR="00180ED1" w:rsidRPr="00222AAB">
        <w:rPr>
          <w:rFonts w:ascii="Arial" w:eastAsia="Montserrat Light" w:hAnsi="Arial" w:cs="Arial"/>
          <w:color w:val="000000"/>
          <w:sz w:val="16"/>
          <w:szCs w:val="16"/>
        </w:rPr>
        <w:t xml:space="preserve">ubblicazione delle immagini </w:t>
      </w:r>
      <w:r w:rsidR="003A570B" w:rsidRPr="00222AAB">
        <w:rPr>
          <w:rFonts w:ascii="Arial" w:eastAsia="Montserrat Light" w:hAnsi="Arial" w:cs="Arial"/>
          <w:color w:val="000000"/>
          <w:sz w:val="16"/>
          <w:szCs w:val="16"/>
        </w:rPr>
        <w:t xml:space="preserve">(foto e audio-video) </w:t>
      </w:r>
      <w:r w:rsidR="00180ED1" w:rsidRPr="00222AAB">
        <w:rPr>
          <w:rFonts w:ascii="Arial" w:eastAsia="Montserrat Light" w:hAnsi="Arial" w:cs="Arial"/>
          <w:color w:val="000000"/>
          <w:sz w:val="16"/>
          <w:szCs w:val="16"/>
        </w:rPr>
        <w:t xml:space="preserve">connesse al </w:t>
      </w:r>
      <w:r w:rsidR="00626AF7" w:rsidRPr="00222AAB">
        <w:rPr>
          <w:rFonts w:ascii="Arial" w:eastAsia="Montserrat Light" w:hAnsi="Arial" w:cs="Arial"/>
          <w:color w:val="000000"/>
          <w:sz w:val="16"/>
          <w:szCs w:val="16"/>
        </w:rPr>
        <w:t>Contest</w:t>
      </w:r>
      <w:r w:rsidR="001C2DE3" w:rsidRPr="00222AAB">
        <w:rPr>
          <w:rFonts w:ascii="Arial" w:eastAsia="Montserrat Light" w:hAnsi="Arial" w:cs="Arial"/>
          <w:color w:val="000000"/>
          <w:sz w:val="16"/>
          <w:szCs w:val="16"/>
        </w:rPr>
        <w:t xml:space="preserve"> (quali, ad esempio, interviste, riprese del backstage, ecc.)</w:t>
      </w:r>
      <w:r w:rsidR="00180ED1" w:rsidRPr="00222AAB">
        <w:rPr>
          <w:rFonts w:ascii="Arial" w:eastAsia="Montserrat Light" w:hAnsi="Arial" w:cs="Arial"/>
          <w:color w:val="000000"/>
          <w:sz w:val="16"/>
          <w:szCs w:val="16"/>
        </w:rPr>
        <w:t xml:space="preserve">, per fini di promozione delle attività svolte dai Contitolari, su piattaforme e siti online, su mezzi sia elettronici </w:t>
      </w:r>
      <w:r w:rsidR="00180ED1" w:rsidRPr="00222AAB">
        <w:rPr>
          <w:rFonts w:ascii="Arial" w:eastAsia="Montserrat Light" w:hAnsi="Arial" w:cs="Arial"/>
          <w:color w:val="000000"/>
          <w:sz w:val="16"/>
          <w:szCs w:val="16"/>
        </w:rPr>
        <w:lastRenderedPageBreak/>
        <w:t>che cartacei</w:t>
      </w:r>
      <w:r w:rsidR="004A2E52" w:rsidRPr="00222AAB">
        <w:rPr>
          <w:rFonts w:ascii="Arial" w:eastAsia="Montserrat Light" w:hAnsi="Arial" w:cs="Arial"/>
          <w:color w:val="000000"/>
          <w:sz w:val="16"/>
          <w:szCs w:val="16"/>
        </w:rPr>
        <w:t>.</w:t>
      </w:r>
    </w:p>
    <w:p w14:paraId="200BE24F" w14:textId="77777777" w:rsidR="004A2E52" w:rsidRPr="00222AAB" w:rsidRDefault="004A2E52" w:rsidP="004A2E52">
      <w:pPr>
        <w:pStyle w:val="Paragrafoelenco"/>
        <w:widowControl w:val="0"/>
        <w:tabs>
          <w:tab w:val="left" w:pos="822"/>
          <w:tab w:val="left" w:pos="823"/>
        </w:tabs>
        <w:spacing w:before="7" w:after="0" w:line="240" w:lineRule="auto"/>
        <w:ind w:left="786"/>
        <w:jc w:val="both"/>
        <w:rPr>
          <w:rFonts w:ascii="Arial" w:eastAsia="Montserrat Light" w:hAnsi="Arial" w:cs="Arial"/>
          <w:color w:val="000000"/>
          <w:sz w:val="16"/>
          <w:szCs w:val="16"/>
        </w:rPr>
      </w:pPr>
    </w:p>
    <w:p w14:paraId="649E77B8" w14:textId="77777777" w:rsidR="004A2E52" w:rsidRPr="00222AAB" w:rsidRDefault="004A2E52" w:rsidP="004A2E52">
      <w:pPr>
        <w:pStyle w:val="Paragrafoelenco"/>
        <w:widowControl w:val="0"/>
        <w:spacing w:after="0" w:line="240" w:lineRule="auto"/>
        <w:ind w:left="786"/>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rPr>
        <w:t xml:space="preserve">Il periodo di </w:t>
      </w:r>
      <w:r w:rsidRPr="00222AAB">
        <w:rPr>
          <w:rFonts w:ascii="Arial" w:eastAsia="Montserrat Light" w:hAnsi="Arial" w:cs="Arial"/>
          <w:color w:val="000000"/>
          <w:sz w:val="16"/>
          <w:szCs w:val="16"/>
          <w:u w:val="single"/>
        </w:rPr>
        <w:t xml:space="preserve">conservazione </w:t>
      </w:r>
      <w:r w:rsidRPr="00222AAB">
        <w:rPr>
          <w:rFonts w:ascii="Arial" w:eastAsia="Montserrat Light" w:hAnsi="Arial" w:cs="Arial"/>
          <w:color w:val="000000"/>
          <w:sz w:val="16"/>
          <w:szCs w:val="16"/>
        </w:rPr>
        <w:t>dei dati personali, relativamente alle finalità di cui alla presente sezione è:</w:t>
      </w:r>
    </w:p>
    <w:p w14:paraId="2E63A9C8" w14:textId="45EE5F70" w:rsidR="004A2E52" w:rsidRPr="00222AAB" w:rsidRDefault="004A2E52" w:rsidP="004A2E52">
      <w:pPr>
        <w:pStyle w:val="Paragrafoelenco"/>
        <w:widowControl w:val="0"/>
        <w:spacing w:after="0" w:line="240" w:lineRule="auto"/>
        <w:ind w:left="786"/>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u w:val="single"/>
        </w:rPr>
        <w:t>Per l</w:t>
      </w:r>
      <w:r w:rsidR="00ED17A4" w:rsidRPr="00222AAB">
        <w:rPr>
          <w:rFonts w:ascii="Arial" w:eastAsia="Montserrat Light" w:hAnsi="Arial" w:cs="Arial"/>
          <w:color w:val="000000"/>
          <w:sz w:val="16"/>
          <w:szCs w:val="16"/>
          <w:u w:val="single"/>
        </w:rPr>
        <w:t>a</w:t>
      </w:r>
      <w:r w:rsidRPr="00222AAB">
        <w:rPr>
          <w:rFonts w:ascii="Arial" w:eastAsia="Montserrat Light" w:hAnsi="Arial" w:cs="Arial"/>
          <w:color w:val="000000"/>
          <w:sz w:val="16"/>
          <w:szCs w:val="16"/>
          <w:u w:val="single"/>
        </w:rPr>
        <w:t xml:space="preserve"> finalità: a, 3 anni dal rilascio del consenso</w:t>
      </w:r>
      <w:r w:rsidR="00ED17A4" w:rsidRPr="00222AAB">
        <w:rPr>
          <w:rFonts w:ascii="Arial" w:eastAsia="Montserrat Light" w:hAnsi="Arial" w:cs="Arial"/>
          <w:color w:val="000000"/>
          <w:sz w:val="16"/>
          <w:szCs w:val="16"/>
          <w:u w:val="single"/>
        </w:rPr>
        <w:t>.</w:t>
      </w:r>
    </w:p>
    <w:p w14:paraId="2BBBE3F2" w14:textId="77777777" w:rsidR="004A2E52" w:rsidRPr="00222AAB" w:rsidRDefault="004A2E52" w:rsidP="004A2E52">
      <w:pPr>
        <w:widowControl w:val="0"/>
        <w:tabs>
          <w:tab w:val="left" w:pos="822"/>
          <w:tab w:val="left" w:pos="823"/>
        </w:tabs>
        <w:spacing w:before="7" w:after="0" w:line="240" w:lineRule="auto"/>
        <w:jc w:val="both"/>
        <w:rPr>
          <w:rFonts w:ascii="Arial" w:eastAsia="Montserrat Light" w:hAnsi="Arial" w:cs="Arial"/>
          <w:color w:val="000000"/>
          <w:sz w:val="16"/>
          <w:szCs w:val="16"/>
        </w:rPr>
      </w:pPr>
    </w:p>
    <w:p w14:paraId="5B2C95C7" w14:textId="77777777" w:rsidR="0074148B" w:rsidRPr="00222AAB" w:rsidRDefault="0074148B" w:rsidP="0074148B">
      <w:pPr>
        <w:pStyle w:val="Paragrafoelenco"/>
        <w:numPr>
          <w:ilvl w:val="0"/>
          <w:numId w:val="1"/>
        </w:numPr>
        <w:spacing w:after="0" w:line="240"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Avvertenza sul trattamento autonomo dei dati da parte dei Contitolari per finalità proprie</w:t>
      </w:r>
    </w:p>
    <w:p w14:paraId="587AD260" w14:textId="678B951E" w:rsidR="0074148B" w:rsidRPr="00222AAB" w:rsidRDefault="0074148B" w:rsidP="0074148B">
      <w:pPr>
        <w:spacing w:after="0" w:line="240" w:lineRule="auto"/>
        <w:ind w:left="357"/>
        <w:jc w:val="both"/>
        <w:rPr>
          <w:rFonts w:ascii="Arial" w:eastAsia="Montserrat Light" w:hAnsi="Arial" w:cs="Arial"/>
          <w:color w:val="000000"/>
          <w:sz w:val="16"/>
          <w:szCs w:val="16"/>
        </w:rPr>
      </w:pPr>
      <w:r w:rsidRPr="00222AAB">
        <w:rPr>
          <w:rFonts w:ascii="Arial" w:eastAsia="Montserrat Light" w:hAnsi="Arial" w:cs="Arial"/>
          <w:color w:val="000000"/>
          <w:sz w:val="16"/>
          <w:szCs w:val="16"/>
        </w:rPr>
        <w:t>Si avvisa l’interessato che, qualora uno dei Contitolari tratti dati ulteriori o diversi per proprie autonome finalità, tale trattamento non avverrà sulla base di questa informativa né sulla base dell’accordo intercorso fra i Contitolari e che, pertanto, non si applicherà il regime di contitolarità così come previsto dall’art. 26 del GDPR e sarà responsabilità del singolo Titolare autonomo procedere ad informare l’interessato ex art. 13 del GDPR.</w:t>
      </w:r>
    </w:p>
    <w:p w14:paraId="0129FABB" w14:textId="77777777" w:rsidR="00AB596C" w:rsidRPr="00222AAB" w:rsidRDefault="00AB596C" w:rsidP="00322522">
      <w:pPr>
        <w:widowControl w:val="0"/>
        <w:tabs>
          <w:tab w:val="left" w:pos="822"/>
          <w:tab w:val="left" w:pos="823"/>
        </w:tabs>
        <w:spacing w:before="7" w:after="0" w:line="240" w:lineRule="auto"/>
        <w:jc w:val="both"/>
        <w:rPr>
          <w:rFonts w:ascii="Arial" w:eastAsia="Montserrat Light" w:hAnsi="Arial" w:cs="Arial"/>
          <w:color w:val="000000"/>
          <w:sz w:val="16"/>
          <w:szCs w:val="16"/>
        </w:rPr>
      </w:pPr>
    </w:p>
    <w:p w14:paraId="0129FABC" w14:textId="7DD887B3" w:rsidR="00AB596C" w:rsidRPr="00222AAB" w:rsidRDefault="00180ED1" w:rsidP="007207BE">
      <w:pPr>
        <w:pStyle w:val="Paragrafoelenco"/>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Destinatari o categorie di destinatari dei dati personali (ex art. 13 paragrafo 1 (e) del GDPR) *</w:t>
      </w:r>
      <w:r w:rsidR="008B3366" w:rsidRPr="00222AAB">
        <w:rPr>
          <w:rFonts w:ascii="Arial" w:eastAsia="Montserrat Light" w:hAnsi="Arial" w:cs="Arial"/>
          <w:b/>
          <w:color w:val="000000"/>
          <w:sz w:val="16"/>
          <w:szCs w:val="16"/>
        </w:rPr>
        <w:t>*</w:t>
      </w:r>
    </w:p>
    <w:p w14:paraId="0129FABD" w14:textId="77777777" w:rsidR="00AB596C" w:rsidRPr="00222AAB" w:rsidRDefault="00180ED1">
      <w:pPr>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Nell'ambito delle suindicate finalità, i Contitolare del trattamento potranno comunicare i suoi dati a:</w:t>
      </w:r>
    </w:p>
    <w:p w14:paraId="0129FABE" w14:textId="28E8EDA6" w:rsidR="00AB596C" w:rsidRPr="00222AAB" w:rsidRDefault="00180ED1" w:rsidP="00180ED1">
      <w:pPr>
        <w:pStyle w:val="Paragrafoelenco"/>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Uffici ed alle funzioni interne ai Contitolari medesimi (inclus</w:t>
      </w:r>
      <w:r w:rsidR="008250F2" w:rsidRPr="00222AAB">
        <w:rPr>
          <w:rFonts w:ascii="Arial" w:eastAsia="Montserrat Light" w:hAnsi="Arial" w:cs="Arial"/>
          <w:sz w:val="16"/>
          <w:szCs w:val="16"/>
        </w:rPr>
        <w:t>i i componenti del</w:t>
      </w:r>
      <w:r w:rsidRPr="00222AAB">
        <w:rPr>
          <w:rFonts w:ascii="Arial" w:eastAsia="Montserrat Light" w:hAnsi="Arial" w:cs="Arial"/>
          <w:sz w:val="16"/>
          <w:szCs w:val="16"/>
        </w:rPr>
        <w:t>la Giuria);</w:t>
      </w:r>
    </w:p>
    <w:p w14:paraId="0129FABF" w14:textId="0298B10C" w:rsidR="00AB596C" w:rsidRPr="00222AAB" w:rsidRDefault="00180ED1" w:rsidP="00180ED1">
      <w:pPr>
        <w:pStyle w:val="Paragrafoelenco"/>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 xml:space="preserve">Consulenti per la gestione </w:t>
      </w:r>
      <w:r w:rsidR="004A2E52" w:rsidRPr="00222AAB">
        <w:rPr>
          <w:rFonts w:ascii="Arial" w:eastAsia="Montserrat Light" w:hAnsi="Arial" w:cs="Arial"/>
          <w:sz w:val="16"/>
          <w:szCs w:val="16"/>
        </w:rPr>
        <w:t xml:space="preserve">della </w:t>
      </w:r>
      <w:r w:rsidRPr="00222AAB">
        <w:rPr>
          <w:rFonts w:ascii="Arial" w:eastAsia="Montserrat Light" w:hAnsi="Arial" w:cs="Arial"/>
          <w:sz w:val="16"/>
          <w:szCs w:val="16"/>
        </w:rPr>
        <w:t>contabilità;</w:t>
      </w:r>
    </w:p>
    <w:p w14:paraId="0129FAC0" w14:textId="77777777" w:rsidR="00AB596C" w:rsidRPr="00222AAB" w:rsidRDefault="00180ED1" w:rsidP="00180ED1">
      <w:pPr>
        <w:pStyle w:val="Paragrafoelenco"/>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Società e ad operatori professionali che forniscono servizi informatici, tra cui elaborazione elettronica dei dati, di gestione software e dei cloud, gestione di siti internet e di consulenza informatica;</w:t>
      </w:r>
    </w:p>
    <w:p w14:paraId="0129FAC2" w14:textId="35120ABE" w:rsidR="00AB596C" w:rsidRPr="00222AAB" w:rsidRDefault="00180ED1" w:rsidP="00180ED1">
      <w:pPr>
        <w:pStyle w:val="Paragrafoelenco"/>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Studi legali</w:t>
      </w:r>
      <w:r w:rsidR="004A2E52" w:rsidRPr="00222AAB">
        <w:rPr>
          <w:rFonts w:ascii="Arial" w:eastAsia="Montserrat Light" w:hAnsi="Arial" w:cs="Arial"/>
          <w:sz w:val="16"/>
          <w:szCs w:val="16"/>
        </w:rPr>
        <w:t xml:space="preserve"> e professionisti</w:t>
      </w:r>
      <w:r w:rsidRPr="00222AAB">
        <w:rPr>
          <w:rFonts w:ascii="Arial" w:eastAsia="Montserrat Light" w:hAnsi="Arial" w:cs="Arial"/>
          <w:sz w:val="16"/>
          <w:szCs w:val="16"/>
        </w:rPr>
        <w:t xml:space="preserve"> per la risoluzione di eventuali controversie;</w:t>
      </w:r>
    </w:p>
    <w:p w14:paraId="0129FAC3" w14:textId="464E0E48" w:rsidR="00AB596C" w:rsidRPr="00222AAB" w:rsidRDefault="00180ED1" w:rsidP="00180ED1">
      <w:pPr>
        <w:pStyle w:val="Paragrafoelenco"/>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 xml:space="preserve">Istituti Bancari per l’eventuale </w:t>
      </w:r>
      <w:r w:rsidR="000A1165" w:rsidRPr="00222AAB">
        <w:rPr>
          <w:rFonts w:ascii="Arial" w:eastAsia="Montserrat Light" w:hAnsi="Arial" w:cs="Arial"/>
          <w:sz w:val="16"/>
          <w:szCs w:val="16"/>
        </w:rPr>
        <w:t>erogazione del contributo economico;</w:t>
      </w:r>
    </w:p>
    <w:p w14:paraId="1310A919" w14:textId="35B4311E" w:rsidR="008F1B22" w:rsidRPr="00222AAB" w:rsidRDefault="008F1B22" w:rsidP="00180ED1">
      <w:pPr>
        <w:pStyle w:val="Paragrafoelenco"/>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 xml:space="preserve">Enti, società, associazioni nell’ambito delle attività svolte all’interno del </w:t>
      </w:r>
      <w:r w:rsidR="00626AF7" w:rsidRPr="00222AAB">
        <w:rPr>
          <w:rFonts w:ascii="Arial" w:eastAsia="Montserrat Light" w:hAnsi="Arial" w:cs="Arial"/>
          <w:sz w:val="16"/>
          <w:szCs w:val="16"/>
        </w:rPr>
        <w:t>Contest</w:t>
      </w:r>
      <w:r w:rsidRPr="00222AAB">
        <w:rPr>
          <w:rFonts w:ascii="Arial" w:eastAsia="Montserrat Light" w:hAnsi="Arial" w:cs="Arial"/>
          <w:sz w:val="16"/>
          <w:szCs w:val="16"/>
        </w:rPr>
        <w:t>;</w:t>
      </w:r>
    </w:p>
    <w:p w14:paraId="0129FAC4" w14:textId="18FF1554" w:rsidR="00AB596C" w:rsidRPr="00222AAB" w:rsidRDefault="004E1385" w:rsidP="00180ED1">
      <w:pPr>
        <w:pStyle w:val="Paragrafoelenco"/>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F</w:t>
      </w:r>
      <w:r w:rsidR="00180ED1" w:rsidRPr="00222AAB">
        <w:rPr>
          <w:rFonts w:ascii="Arial" w:eastAsia="Montserrat Light" w:hAnsi="Arial" w:cs="Arial"/>
          <w:sz w:val="16"/>
          <w:szCs w:val="16"/>
        </w:rPr>
        <w:t>otografi, grafici e stampatori, società che gestiscono i siti internet, società e agenzie di pubblicità, relativamente alla realizzazione e utilizzo dei servizi fotografici, delle immagini;</w:t>
      </w:r>
    </w:p>
    <w:p w14:paraId="0129FAC6" w14:textId="77777777" w:rsidR="00AB596C" w:rsidRPr="00222AAB" w:rsidRDefault="00180ED1" w:rsidP="00180ED1">
      <w:pPr>
        <w:pStyle w:val="Paragrafoelenco"/>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Pubbliche amministrazioni e autorità pubbliche.</w:t>
      </w:r>
    </w:p>
    <w:p w14:paraId="0129FAC7" w14:textId="77777777" w:rsidR="00AB596C" w:rsidRPr="00222AAB" w:rsidRDefault="00AB596C">
      <w:pPr>
        <w:spacing w:after="0" w:line="240" w:lineRule="auto"/>
        <w:ind w:left="360"/>
        <w:jc w:val="both"/>
        <w:rPr>
          <w:rFonts w:ascii="Arial" w:eastAsia="Montserrat Light" w:hAnsi="Arial" w:cs="Arial"/>
          <w:b/>
          <w:color w:val="000000"/>
          <w:sz w:val="16"/>
          <w:szCs w:val="16"/>
          <w:highlight w:val="yellow"/>
        </w:rPr>
      </w:pPr>
    </w:p>
    <w:p w14:paraId="0129FAC8" w14:textId="77777777" w:rsidR="00AB596C" w:rsidRPr="00222AAB" w:rsidRDefault="00180ED1">
      <w:pPr>
        <w:spacing w:after="0" w:line="240" w:lineRule="auto"/>
        <w:ind w:left="360"/>
        <w:jc w:val="both"/>
        <w:rPr>
          <w:rFonts w:ascii="Arial" w:eastAsia="Montserrat Light" w:hAnsi="Arial" w:cs="Arial"/>
          <w:i/>
          <w:iCs/>
          <w:color w:val="000000"/>
          <w:sz w:val="16"/>
          <w:szCs w:val="16"/>
          <w:u w:val="single"/>
        </w:rPr>
      </w:pPr>
      <w:r w:rsidRPr="00222AAB">
        <w:rPr>
          <w:rFonts w:ascii="Arial" w:eastAsia="Montserrat Light" w:hAnsi="Arial" w:cs="Arial"/>
          <w:i/>
          <w:iCs/>
          <w:color w:val="000000"/>
          <w:sz w:val="16"/>
          <w:szCs w:val="16"/>
          <w:u w:val="single"/>
        </w:rPr>
        <w:t>Rimane fermo che in conseguenza della pubblicazione su internet, le suddette immagini e riprese potrebbero essere consultate, copiate, estratte o scaricate da una pluralità indeterminata di soggetti</w:t>
      </w:r>
    </w:p>
    <w:p w14:paraId="0129FAC9" w14:textId="77777777" w:rsidR="00AB596C" w:rsidRPr="00222AAB" w:rsidRDefault="00AB596C">
      <w:pPr>
        <w:spacing w:after="0" w:line="240" w:lineRule="auto"/>
        <w:ind w:left="360"/>
        <w:jc w:val="both"/>
        <w:rPr>
          <w:rFonts w:ascii="Arial" w:eastAsia="Montserrat Light" w:hAnsi="Arial" w:cs="Arial"/>
          <w:color w:val="000000"/>
          <w:sz w:val="16"/>
          <w:szCs w:val="16"/>
        </w:rPr>
      </w:pPr>
    </w:p>
    <w:p w14:paraId="17103CDA" w14:textId="76DADB74" w:rsidR="0074148B" w:rsidRPr="00222AAB" w:rsidRDefault="008B3366" w:rsidP="0074148B">
      <w:pPr>
        <w:spacing w:line="235" w:lineRule="auto"/>
        <w:ind w:left="349"/>
        <w:jc w:val="both"/>
        <w:rPr>
          <w:rFonts w:ascii="Arial" w:eastAsia="Montserrat Light" w:hAnsi="Arial" w:cs="Arial"/>
          <w:i/>
          <w:sz w:val="16"/>
          <w:szCs w:val="16"/>
        </w:rPr>
      </w:pPr>
      <w:r w:rsidRPr="00222AAB">
        <w:rPr>
          <w:rFonts w:ascii="Arial" w:eastAsia="Montserrat Light" w:hAnsi="Arial" w:cs="Arial"/>
          <w:sz w:val="16"/>
          <w:szCs w:val="16"/>
        </w:rPr>
        <w:t>*</w:t>
      </w:r>
      <w:r w:rsidR="00180ED1" w:rsidRPr="00222AAB">
        <w:rPr>
          <w:rFonts w:ascii="Arial" w:eastAsia="Montserrat Light" w:hAnsi="Arial" w:cs="Arial"/>
          <w:sz w:val="16"/>
          <w:szCs w:val="16"/>
        </w:rPr>
        <w:t xml:space="preserve">* </w:t>
      </w:r>
      <w:r w:rsidR="00180ED1" w:rsidRPr="00222AAB">
        <w:rPr>
          <w:rFonts w:ascii="Arial" w:eastAsia="Montserrat Light" w:hAnsi="Arial" w:cs="Arial"/>
          <w:i/>
          <w:sz w:val="16"/>
          <w:szCs w:val="16"/>
        </w:rPr>
        <w:t>L’elenco completo ed aggiornato dei Titolari, Responsabili, Destinatari (ex art. 4.9 del GDPR), è reso disponibile presso gli uffici del Titolare</w:t>
      </w:r>
    </w:p>
    <w:p w14:paraId="0129FACE" w14:textId="773AC6E6" w:rsidR="00AB596C" w:rsidRPr="00222AAB" w:rsidRDefault="00180ED1" w:rsidP="0074148B">
      <w:pPr>
        <w:pStyle w:val="Paragrafoelenco"/>
        <w:numPr>
          <w:ilvl w:val="0"/>
          <w:numId w:val="1"/>
        </w:numPr>
        <w:spacing w:after="0" w:line="259" w:lineRule="auto"/>
        <w:jc w:val="both"/>
        <w:rPr>
          <w:rFonts w:ascii="Arial" w:eastAsia="Montserrat Light" w:hAnsi="Arial" w:cs="Arial"/>
          <w:b/>
          <w:color w:val="000000"/>
          <w:sz w:val="16"/>
          <w:szCs w:val="16"/>
        </w:rPr>
      </w:pPr>
      <w:bookmarkStart w:id="10" w:name="_heading=h.17dp8vu"/>
      <w:bookmarkEnd w:id="10"/>
      <w:r w:rsidRPr="00222AAB">
        <w:rPr>
          <w:rFonts w:ascii="Arial" w:eastAsia="Montserrat Light" w:hAnsi="Arial" w:cs="Arial"/>
          <w:b/>
          <w:color w:val="000000"/>
          <w:sz w:val="16"/>
          <w:szCs w:val="16"/>
        </w:rPr>
        <w:t>Destinatari o categorie di destinatari dei dati personali (ex art. 13 paragrafo 1 (f) del GDPR)</w:t>
      </w:r>
      <w:r w:rsidR="008B3366" w:rsidRPr="00222AAB">
        <w:rPr>
          <w:rFonts w:ascii="Arial" w:eastAsia="Montserrat Light" w:hAnsi="Arial" w:cs="Arial"/>
          <w:b/>
          <w:color w:val="000000"/>
          <w:sz w:val="16"/>
          <w:szCs w:val="16"/>
        </w:rPr>
        <w:t xml:space="preserve"> </w:t>
      </w:r>
      <w:r w:rsidRPr="00222AAB">
        <w:rPr>
          <w:rFonts w:ascii="Arial" w:eastAsia="Montserrat Light" w:hAnsi="Arial" w:cs="Arial"/>
          <w:b/>
          <w:color w:val="000000"/>
          <w:sz w:val="16"/>
          <w:szCs w:val="16"/>
        </w:rPr>
        <w:t>e trasferimento dei dati in Paesi extra UE</w:t>
      </w:r>
    </w:p>
    <w:p w14:paraId="22604F52" w14:textId="6BE8A71F" w:rsidR="008B3366" w:rsidRPr="00222AAB" w:rsidRDefault="00180ED1" w:rsidP="008B3366">
      <w:pPr>
        <w:spacing w:after="0" w:line="240" w:lineRule="auto"/>
        <w:ind w:left="357"/>
        <w:jc w:val="both"/>
        <w:rPr>
          <w:rFonts w:ascii="Arial" w:eastAsia="Montserrat Light" w:hAnsi="Arial" w:cs="Arial"/>
          <w:sz w:val="16"/>
          <w:szCs w:val="16"/>
        </w:rPr>
      </w:pPr>
      <w:r w:rsidRPr="00222AAB">
        <w:rPr>
          <w:rFonts w:ascii="Arial" w:eastAsia="Montserrat Light" w:hAnsi="Arial" w:cs="Arial"/>
          <w:sz w:val="16"/>
          <w:szCs w:val="16"/>
        </w:rPr>
        <w:t xml:space="preserve">I Contitolari </w:t>
      </w:r>
      <w:r w:rsidR="008B3366" w:rsidRPr="00222AAB">
        <w:rPr>
          <w:rFonts w:ascii="Arial" w:eastAsia="Montserrat Light" w:hAnsi="Arial" w:cs="Arial"/>
          <w:sz w:val="16"/>
          <w:szCs w:val="16"/>
        </w:rPr>
        <w:t xml:space="preserve">le comunicano che è propria intenzione trasferire parte dei Suoi dati personali in Paesi non compresi nella UE e nello SEE***. In particolare, i Suoi dati potranno essere comunicati negli Stati Uniti d’America per la finalità sopra esposta </w:t>
      </w:r>
      <w:r w:rsidR="00C16519" w:rsidRPr="00222AAB">
        <w:rPr>
          <w:rFonts w:ascii="Arial" w:eastAsia="Montserrat Light" w:hAnsi="Arial" w:cs="Arial"/>
          <w:sz w:val="16"/>
          <w:szCs w:val="16"/>
        </w:rPr>
        <w:t>al</w:t>
      </w:r>
      <w:r w:rsidR="008B3366" w:rsidRPr="00222AAB">
        <w:rPr>
          <w:rFonts w:ascii="Arial" w:eastAsia="Montserrat Light" w:hAnsi="Arial" w:cs="Arial"/>
          <w:sz w:val="16"/>
          <w:szCs w:val="16"/>
        </w:rPr>
        <w:t xml:space="preserve"> punt</w:t>
      </w:r>
      <w:r w:rsidR="00C16519" w:rsidRPr="00222AAB">
        <w:rPr>
          <w:rFonts w:ascii="Arial" w:eastAsia="Montserrat Light" w:hAnsi="Arial" w:cs="Arial"/>
          <w:sz w:val="16"/>
          <w:szCs w:val="16"/>
        </w:rPr>
        <w:t>o</w:t>
      </w:r>
      <w:r w:rsidR="008B3366" w:rsidRPr="00222AAB">
        <w:rPr>
          <w:rFonts w:ascii="Arial" w:eastAsia="Montserrat Light" w:hAnsi="Arial" w:cs="Arial"/>
          <w:sz w:val="16"/>
          <w:szCs w:val="16"/>
        </w:rPr>
        <w:t xml:space="preserve"> 3.</w:t>
      </w:r>
      <w:r w:rsidR="00C16519" w:rsidRPr="00222AAB">
        <w:rPr>
          <w:rFonts w:ascii="Arial" w:eastAsia="Montserrat Light" w:hAnsi="Arial" w:cs="Arial"/>
          <w:sz w:val="16"/>
          <w:szCs w:val="16"/>
        </w:rPr>
        <w:t xml:space="preserve">3 lett. </w:t>
      </w:r>
      <w:r w:rsidR="008B3366" w:rsidRPr="00222AAB">
        <w:rPr>
          <w:rFonts w:ascii="Arial" w:eastAsia="Montserrat Light" w:hAnsi="Arial" w:cs="Arial"/>
          <w:sz w:val="16"/>
          <w:szCs w:val="16"/>
        </w:rPr>
        <w:t xml:space="preserve">a), ossia per la finalità di </w:t>
      </w:r>
      <w:r w:rsidR="00C16519" w:rsidRPr="00222AAB">
        <w:rPr>
          <w:rFonts w:ascii="Arial" w:eastAsia="Montserrat Light" w:hAnsi="Arial" w:cs="Arial"/>
          <w:sz w:val="16"/>
          <w:szCs w:val="16"/>
        </w:rPr>
        <w:t>“</w:t>
      </w:r>
      <w:r w:rsidR="00C16519" w:rsidRPr="00222AAB">
        <w:rPr>
          <w:rFonts w:ascii="Arial" w:eastAsia="Montserrat Light" w:hAnsi="Arial" w:cs="Arial"/>
          <w:i/>
          <w:iCs/>
          <w:sz w:val="16"/>
          <w:szCs w:val="16"/>
        </w:rPr>
        <w:t>Invio di comunicazioni tramite e-mail limitatamente alla presentazione delle nuove edizioni del Contest e per iniziative simili rivolte ai giovani e alle comunità e quartieri di cui sono parte</w:t>
      </w:r>
      <w:r w:rsidR="00C16519" w:rsidRPr="00222AAB">
        <w:rPr>
          <w:rFonts w:ascii="Arial" w:eastAsia="Montserrat Light" w:hAnsi="Arial" w:cs="Arial"/>
          <w:sz w:val="16"/>
          <w:szCs w:val="16"/>
        </w:rPr>
        <w:t>”</w:t>
      </w:r>
      <w:r w:rsidR="008B3366" w:rsidRPr="00222AAB">
        <w:rPr>
          <w:rFonts w:ascii="Arial" w:eastAsia="Montserrat Light" w:hAnsi="Arial" w:cs="Arial"/>
          <w:sz w:val="16"/>
          <w:szCs w:val="16"/>
        </w:rPr>
        <w:t xml:space="preserve">, alla società The Rocket Science Group LLC (relativamente all’applicativo </w:t>
      </w:r>
      <w:proofErr w:type="spellStart"/>
      <w:r w:rsidR="008B3366" w:rsidRPr="00222AAB">
        <w:rPr>
          <w:rFonts w:ascii="Arial" w:eastAsia="Montserrat Light" w:hAnsi="Arial" w:cs="Arial"/>
          <w:sz w:val="16"/>
          <w:szCs w:val="16"/>
        </w:rPr>
        <w:t>MailChimp</w:t>
      </w:r>
      <w:proofErr w:type="spellEnd"/>
      <w:r w:rsidR="008B3366" w:rsidRPr="00222AAB">
        <w:rPr>
          <w:rFonts w:ascii="Arial" w:eastAsia="Montserrat Light" w:hAnsi="Arial" w:cs="Arial"/>
          <w:sz w:val="16"/>
          <w:szCs w:val="16"/>
        </w:rPr>
        <w:t>), sulla base dello EU–US Data Privacy Framework, al quale tale società aderisce, e pertanto ex art. 45 del GDPR.</w:t>
      </w:r>
    </w:p>
    <w:p w14:paraId="0129FACF" w14:textId="241AA476" w:rsidR="00AB596C" w:rsidRPr="00222AAB" w:rsidRDefault="008B3366" w:rsidP="008B3366">
      <w:pPr>
        <w:spacing w:after="0" w:line="240" w:lineRule="auto"/>
        <w:ind w:left="357"/>
        <w:jc w:val="both"/>
        <w:rPr>
          <w:rFonts w:ascii="Arial" w:eastAsia="Montserrat Light" w:hAnsi="Arial" w:cs="Arial"/>
          <w:sz w:val="16"/>
          <w:szCs w:val="16"/>
        </w:rPr>
      </w:pPr>
      <w:r w:rsidRPr="00222AAB">
        <w:rPr>
          <w:rFonts w:ascii="Arial" w:eastAsia="Montserrat Light" w:hAnsi="Arial" w:cs="Arial"/>
          <w:sz w:val="16"/>
          <w:szCs w:val="16"/>
        </w:rPr>
        <w:t>In relazione ai dati personali oggetto dei suddetti trasferimenti nei territori extra-UE, l’interessato può ottenerne in-formazioni facendo richiesta al Titolare del Trattamento inviando una comunicazione al seguente indirizzo e-mail</w:t>
      </w:r>
      <w:r w:rsidR="00C16519" w:rsidRPr="00222AAB">
        <w:rPr>
          <w:rFonts w:ascii="Arial" w:eastAsia="Montserrat Light" w:hAnsi="Arial" w:cs="Arial"/>
          <w:sz w:val="16"/>
          <w:szCs w:val="16"/>
        </w:rPr>
        <w:t xml:space="preserve"> </w:t>
      </w:r>
      <w:hyperlink r:id="rId10" w:history="1">
        <w:r w:rsidR="00B62622" w:rsidRPr="00222AAB">
          <w:rPr>
            <w:rStyle w:val="Collegamentoipertestuale"/>
            <w:rFonts w:ascii="Arial" w:eastAsia="Montserrat Light" w:hAnsi="Arial" w:cs="Arial"/>
            <w:sz w:val="16"/>
            <w:szCs w:val="16"/>
          </w:rPr>
          <w:t>privacy@fcmilano.org</w:t>
        </w:r>
      </w:hyperlink>
      <w:r w:rsidR="00B62622" w:rsidRPr="00222AAB">
        <w:rPr>
          <w:rFonts w:ascii="Arial" w:eastAsia="Montserrat Light" w:hAnsi="Arial" w:cs="Arial"/>
          <w:sz w:val="16"/>
          <w:szCs w:val="16"/>
        </w:rPr>
        <w:t xml:space="preserve"> o a </w:t>
      </w:r>
      <w:hyperlink r:id="rId11" w:history="1">
        <w:r w:rsidR="00B62622" w:rsidRPr="00222AAB">
          <w:rPr>
            <w:rStyle w:val="Collegamentoipertestuale"/>
            <w:rFonts w:ascii="Arial" w:eastAsia="Montserrat Light" w:hAnsi="Arial" w:cs="Arial"/>
            <w:sz w:val="16"/>
            <w:szCs w:val="16"/>
          </w:rPr>
          <w:t>privacy@fondazionericcardocatella.org</w:t>
        </w:r>
      </w:hyperlink>
      <w:r w:rsidR="00B62622" w:rsidRPr="00222AAB">
        <w:rPr>
          <w:rFonts w:ascii="Arial" w:eastAsia="Montserrat Light" w:hAnsi="Arial" w:cs="Arial"/>
          <w:sz w:val="16"/>
          <w:szCs w:val="16"/>
        </w:rPr>
        <w:t>.</w:t>
      </w:r>
    </w:p>
    <w:p w14:paraId="554F24FA" w14:textId="77777777" w:rsidR="00CC4513" w:rsidRPr="00222AAB" w:rsidRDefault="00CC4513" w:rsidP="008B3366">
      <w:pPr>
        <w:spacing w:after="0" w:line="240" w:lineRule="auto"/>
        <w:ind w:left="357"/>
        <w:jc w:val="both"/>
        <w:rPr>
          <w:rFonts w:ascii="Arial" w:eastAsia="Montserrat Light" w:hAnsi="Arial" w:cs="Arial"/>
          <w:sz w:val="16"/>
          <w:szCs w:val="16"/>
        </w:rPr>
      </w:pPr>
    </w:p>
    <w:p w14:paraId="406694BA" w14:textId="16756952" w:rsidR="00CC4513" w:rsidRPr="00222AAB" w:rsidRDefault="00CC4513" w:rsidP="00CC4513">
      <w:pPr>
        <w:spacing w:after="0" w:line="240" w:lineRule="auto"/>
        <w:ind w:left="357"/>
        <w:jc w:val="both"/>
        <w:rPr>
          <w:rFonts w:ascii="Arial" w:hAnsi="Arial" w:cs="Arial"/>
          <w:iCs/>
          <w:sz w:val="16"/>
          <w:szCs w:val="16"/>
        </w:rPr>
      </w:pPr>
      <w:r w:rsidRPr="00222AAB">
        <w:rPr>
          <w:rFonts w:ascii="Arial" w:eastAsia="Times" w:hAnsi="Arial" w:cs="Arial"/>
          <w:i/>
          <w:sz w:val="16"/>
          <w:szCs w:val="16"/>
        </w:rPr>
        <w:t>*** La lista aggiornata dei paesi adeguati extra-SEE ritenuti adeguati dalla Commissione Europea potrà ottenersi sul sito web:</w:t>
      </w:r>
      <w:r w:rsidRPr="00222AAB">
        <w:rPr>
          <w:rFonts w:ascii="Arial" w:eastAsia="Times" w:hAnsi="Arial" w:cs="Arial"/>
          <w:sz w:val="16"/>
          <w:szCs w:val="16"/>
        </w:rPr>
        <w:t xml:space="preserve"> </w:t>
      </w:r>
      <w:hyperlink r:id="rId12" w:history="1">
        <w:r w:rsidRPr="00222AAB">
          <w:rPr>
            <w:rFonts w:ascii="Arial" w:eastAsia="Times" w:hAnsi="Arial" w:cs="Arial"/>
            <w:i/>
            <w:color w:val="0000FF"/>
            <w:sz w:val="16"/>
            <w:szCs w:val="16"/>
            <w:u w:val="single"/>
          </w:rPr>
          <w:t>https://ec.europa.eu/info/law/law-topic/data-protection/data-transfers-outside-eu/adequacy-protection-personal-data-non-eu-countries_en</w:t>
        </w:r>
      </w:hyperlink>
    </w:p>
    <w:p w14:paraId="0129FAD0" w14:textId="77777777" w:rsidR="00AB596C" w:rsidRPr="00222AAB" w:rsidRDefault="00AB596C">
      <w:pPr>
        <w:widowControl w:val="0"/>
        <w:spacing w:after="0" w:line="235" w:lineRule="auto"/>
        <w:ind w:left="360"/>
        <w:jc w:val="both"/>
        <w:rPr>
          <w:rFonts w:ascii="Arial" w:eastAsia="Montserrat Light" w:hAnsi="Arial" w:cs="Arial"/>
          <w:i/>
          <w:color w:val="000000"/>
          <w:sz w:val="16"/>
          <w:szCs w:val="16"/>
        </w:rPr>
      </w:pPr>
    </w:p>
    <w:p w14:paraId="0129FAD1" w14:textId="77777777" w:rsidR="00AB596C" w:rsidRPr="00222AAB" w:rsidRDefault="00180ED1" w:rsidP="0074148B">
      <w:pPr>
        <w:pStyle w:val="Paragrafoelenco"/>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Diritti del Soggetto Interessato (ex. art. 13 paragrafo 2 (b) del GDPR)</w:t>
      </w:r>
    </w:p>
    <w:p w14:paraId="0129FAD2" w14:textId="77777777" w:rsidR="00AB596C" w:rsidRPr="00222AAB" w:rsidRDefault="00180ED1">
      <w:pPr>
        <w:spacing w:after="0"/>
        <w:ind w:left="360"/>
        <w:jc w:val="both"/>
        <w:rPr>
          <w:rFonts w:ascii="Arial" w:eastAsia="Montserrat Light" w:hAnsi="Arial" w:cs="Arial"/>
          <w:i/>
          <w:color w:val="000000"/>
          <w:sz w:val="16"/>
          <w:szCs w:val="16"/>
        </w:rPr>
      </w:pPr>
      <w:r w:rsidRPr="00222AAB">
        <w:rPr>
          <w:rFonts w:ascii="Arial" w:eastAsia="Montserrat Light" w:hAnsi="Arial" w:cs="Arial"/>
          <w:color w:val="000000"/>
          <w:sz w:val="16"/>
          <w:szCs w:val="16"/>
        </w:rPr>
        <w:t>L’interessato può far valere i seguenti diritti:</w:t>
      </w:r>
    </w:p>
    <w:p w14:paraId="0129FAD3" w14:textId="77777777" w:rsidR="00AB596C" w:rsidRPr="00222AAB" w:rsidRDefault="00180ED1" w:rsidP="00180ED1">
      <w:pPr>
        <w:pStyle w:val="Paragrafoelenco"/>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accesso dell’interessato [art. 15 del Regolamento UE] (la possibilità di essere informato sui trattamenti effettuati sui propri Dati Personali ed eventualmente riceverne copia);</w:t>
      </w:r>
    </w:p>
    <w:p w14:paraId="0129FAD4" w14:textId="77777777" w:rsidR="00AB596C" w:rsidRPr="00222AAB" w:rsidRDefault="00180ED1" w:rsidP="00180ED1">
      <w:pPr>
        <w:pStyle w:val="Paragrafoelenco"/>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rettifica dei propri Dati Personali [art. 16 del Regolamento UE] (l’interessato ha diritto alla rettifica dei dati personali inesatti che lo riguardano);</w:t>
      </w:r>
    </w:p>
    <w:p w14:paraId="0129FAD5" w14:textId="77777777" w:rsidR="00AB596C" w:rsidRPr="00222AAB" w:rsidRDefault="00180ED1" w:rsidP="00180ED1">
      <w:pPr>
        <w:pStyle w:val="Paragrafoelenco"/>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alla cancellazione dei propri Dati Personali senza ingiustificato ritardo (“diritto all’oblio”) [art. 17 del Regolamento UE] (l’interessato ha, così come avrà, diritto alla cancellazione dei propri dati);</w:t>
      </w:r>
    </w:p>
    <w:p w14:paraId="0129FAD6" w14:textId="77777777" w:rsidR="00AB596C" w:rsidRPr="00222AAB" w:rsidRDefault="00180ED1" w:rsidP="00180ED1">
      <w:pPr>
        <w:pStyle w:val="Paragrafoelenco"/>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limitazione di trattamento dei propri Dati Personali nei casi previsti dall’art. 18 del Regolamento UE, tra cui nel caso di trattamenti illeciti o contestazione dell’esattezza dei Dati Personali da parte dell’interessato [art. 18 del Regolamento UE];</w:t>
      </w:r>
    </w:p>
    <w:p w14:paraId="0129FAD7" w14:textId="77777777" w:rsidR="00AB596C" w:rsidRPr="00222AAB" w:rsidRDefault="00180ED1" w:rsidP="00180ED1">
      <w:pPr>
        <w:pStyle w:val="Paragrafoelenco"/>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alla portabilità dei dati [art. 20 del Regolamento UE], l’interessato potrà richiedere in formato strutturato i propri Dati Personali al fine di trasmetterli ad altro titolare, nei casi previsti dal medesimo articolo;</w:t>
      </w:r>
    </w:p>
    <w:p w14:paraId="0129FAD8" w14:textId="77777777" w:rsidR="00AB596C" w:rsidRPr="00222AAB" w:rsidRDefault="00180ED1" w:rsidP="00180ED1">
      <w:pPr>
        <w:pStyle w:val="Paragrafoelenco"/>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opposizione al trattamento dei propri Dati Personali [art. 21 del Regolamento UE] (l’interessato ha, così come avrà, diritto alla opposizione del trattamento dei propri dati personali);</w:t>
      </w:r>
    </w:p>
    <w:p w14:paraId="0129FAD9" w14:textId="77777777" w:rsidR="00AB596C" w:rsidRPr="00222AAB" w:rsidRDefault="00180ED1" w:rsidP="00180ED1">
      <w:pPr>
        <w:pStyle w:val="Paragrafoelenco"/>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non essere sottoposto a processi decisionali automatizzati, [art. 22 del Regolamento UE] (l’interessato ha, così come avrà, diritto a non essere sottoposto ad una decisione basata unicamente sul trattamento automatizzato).</w:t>
      </w:r>
    </w:p>
    <w:p w14:paraId="0129FADA" w14:textId="77777777" w:rsidR="00AB596C" w:rsidRPr="00222AAB" w:rsidRDefault="00AB596C">
      <w:pPr>
        <w:widowControl w:val="0"/>
        <w:spacing w:after="0" w:line="235" w:lineRule="auto"/>
        <w:ind w:left="360"/>
        <w:jc w:val="both"/>
        <w:rPr>
          <w:rFonts w:ascii="Arial" w:eastAsia="Montserrat Light" w:hAnsi="Arial" w:cs="Arial"/>
          <w:color w:val="000000"/>
          <w:sz w:val="16"/>
          <w:szCs w:val="16"/>
        </w:rPr>
      </w:pPr>
    </w:p>
    <w:p w14:paraId="0129FADB"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Ulteriori informazioni circa i diritti dell’interessato potranno ottenersi richiedendo ad uno dei Contitolari estratto integrale degli articoli sopra richiamati. </w:t>
      </w:r>
    </w:p>
    <w:p w14:paraId="0129FADC"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bookmarkStart w:id="11" w:name="_heading=h.3rdcrjn"/>
      <w:bookmarkEnd w:id="11"/>
      <w:r w:rsidRPr="00222AAB">
        <w:rPr>
          <w:rFonts w:ascii="Arial" w:eastAsia="Montserrat Light" w:hAnsi="Arial" w:cs="Arial"/>
          <w:color w:val="000000"/>
          <w:sz w:val="16"/>
          <w:szCs w:val="16"/>
        </w:rPr>
        <w:t>Relativamente alle finalità, per le quali fosse richiesto il consenso, l'Interessato può revocare il proprio consenso in qualsiasi momento e gli effetti decorreranno dal momento della revoca, fatti salvi i termini previsti dalla legge. In termini generali la revoca del consenso ha effetto solo per il futuro.</w:t>
      </w:r>
    </w:p>
    <w:p w14:paraId="0129FADD"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In ossequio all’art. 19 del Regolamento UE, i Contitolari procedono ad informare i destinatari cui sono stati comunicati i dati personali, le eventuali rettifiche, cancellazioni o limitazioni del trattamento richieste, ove ciò sia possibile. </w:t>
      </w:r>
    </w:p>
    <w:p w14:paraId="0129FADE"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Per consentire un più celere riscontro delle Sue richieste formulate nell'esercizio dei su indicati diritti, le stesse potranno essere rivolte ad uno dei Contitolari indirizzando le medesime ai recapiti indicati al punto 1.</w:t>
      </w:r>
    </w:p>
    <w:p w14:paraId="0129FADF" w14:textId="77777777" w:rsidR="00AB596C" w:rsidRPr="00222AAB" w:rsidRDefault="00AB596C">
      <w:pPr>
        <w:widowControl w:val="0"/>
        <w:spacing w:after="0" w:line="235" w:lineRule="auto"/>
        <w:jc w:val="both"/>
        <w:rPr>
          <w:rFonts w:ascii="Arial" w:eastAsia="Montserrat Light" w:hAnsi="Arial" w:cs="Arial"/>
          <w:color w:val="000000"/>
          <w:sz w:val="16"/>
          <w:szCs w:val="16"/>
        </w:rPr>
      </w:pPr>
    </w:p>
    <w:p w14:paraId="0129FAE0" w14:textId="77777777" w:rsidR="00AB596C" w:rsidRPr="00222AAB" w:rsidRDefault="00180ED1" w:rsidP="0074148B">
      <w:pPr>
        <w:pStyle w:val="Paragrafoelenco"/>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Diritto di proporre reclamo (ex art. 13 paragrafo 2 (d) del GDPR)</w:t>
      </w:r>
    </w:p>
    <w:p w14:paraId="0129FAE1"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L’interessato, qualora ritenga che i propri diritti siano stati compromessi, ha diritto di proporre reclamo all’Autorità Garante per la </w:t>
      </w:r>
      <w:r w:rsidRPr="00222AAB">
        <w:rPr>
          <w:rFonts w:ascii="Arial" w:eastAsia="Montserrat Light" w:hAnsi="Arial" w:cs="Arial"/>
          <w:color w:val="000000"/>
          <w:sz w:val="16"/>
          <w:szCs w:val="16"/>
        </w:rPr>
        <w:lastRenderedPageBreak/>
        <w:t xml:space="preserve">protezione dei dati personali, secondo le modalità indicate dalla stessa Autorità al seguente indirizzo Internet </w:t>
      </w:r>
      <w:hyperlink r:id="rId13">
        <w:r w:rsidRPr="00222AAB">
          <w:rPr>
            <w:rFonts w:ascii="Arial" w:eastAsia="Montserrat Light" w:hAnsi="Arial" w:cs="Arial"/>
            <w:color w:val="0000FF"/>
            <w:sz w:val="16"/>
            <w:szCs w:val="16"/>
            <w:u w:val="single"/>
          </w:rPr>
          <w:t>http://www.garanteprivacy.it/web/guest/home/docweb/-/docweb-display/docweb/4535524</w:t>
        </w:r>
      </w:hyperlink>
      <w:r w:rsidRPr="00222AAB">
        <w:rPr>
          <w:rFonts w:ascii="Arial" w:eastAsia="Montserrat Light" w:hAnsi="Arial" w:cs="Arial"/>
          <w:color w:val="0000FF"/>
          <w:sz w:val="16"/>
          <w:szCs w:val="16"/>
          <w:u w:val="single"/>
        </w:rPr>
        <w:t xml:space="preserve"> </w:t>
      </w:r>
      <w:r w:rsidRPr="00222AAB">
        <w:rPr>
          <w:rFonts w:ascii="Arial" w:eastAsia="Montserrat Light" w:hAnsi="Arial" w:cs="Arial"/>
          <w:color w:val="000000"/>
          <w:sz w:val="16"/>
          <w:szCs w:val="16"/>
        </w:rPr>
        <w:t>oppure inviando comunicazione scritta all’Autorità Garante per la Protezione dei Dati Personali.</w:t>
      </w:r>
    </w:p>
    <w:p w14:paraId="0129FAE2" w14:textId="77777777" w:rsidR="00AB596C" w:rsidRPr="00222AAB" w:rsidRDefault="00AB596C">
      <w:pPr>
        <w:widowControl w:val="0"/>
        <w:spacing w:after="0" w:line="235" w:lineRule="auto"/>
        <w:ind w:left="360"/>
        <w:jc w:val="both"/>
        <w:rPr>
          <w:rFonts w:ascii="Arial" w:eastAsia="Montserrat Light" w:hAnsi="Arial" w:cs="Arial"/>
          <w:color w:val="000000"/>
          <w:sz w:val="16"/>
          <w:szCs w:val="16"/>
        </w:rPr>
      </w:pPr>
    </w:p>
    <w:p w14:paraId="0129FAE3" w14:textId="77777777" w:rsidR="00AB596C" w:rsidRPr="00222AAB" w:rsidRDefault="00180ED1" w:rsidP="0074148B">
      <w:pPr>
        <w:pStyle w:val="Paragrafoelenco"/>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Possibile conseguenza della mancata comunicazione dei dati e natura del conferimento dei dati (ex art. 13 paragrafo 2 (e) del GDPR)</w:t>
      </w:r>
    </w:p>
    <w:p w14:paraId="0129FAE5" w14:textId="1E511866" w:rsidR="00AB596C" w:rsidRPr="00222AAB" w:rsidRDefault="00180ED1" w:rsidP="00B62A50">
      <w:pPr>
        <w:pStyle w:val="TableParagraph"/>
        <w:numPr>
          <w:ilvl w:val="1"/>
          <w:numId w:val="14"/>
        </w:numPr>
        <w:spacing w:line="237" w:lineRule="auto"/>
        <w:ind w:right="97"/>
        <w:jc w:val="both"/>
        <w:rPr>
          <w:b/>
          <w:bCs/>
          <w:sz w:val="16"/>
          <w:szCs w:val="16"/>
        </w:rPr>
      </w:pPr>
      <w:bookmarkStart w:id="12" w:name="_heading=h.26in1rg"/>
      <w:bookmarkEnd w:id="12"/>
      <w:r w:rsidRPr="00222AAB">
        <w:rPr>
          <w:b/>
          <w:bCs/>
          <w:sz w:val="16"/>
          <w:szCs w:val="16"/>
        </w:rPr>
        <w:t>In caso di adempimento di obblighi di legge o contrattuali</w:t>
      </w:r>
    </w:p>
    <w:p w14:paraId="0129FAE6" w14:textId="78A2EF98" w:rsidR="00AB596C" w:rsidRPr="00222AAB" w:rsidRDefault="00180ED1" w:rsidP="00B62A50">
      <w:pPr>
        <w:widowControl w:val="0"/>
        <w:spacing w:after="0" w:line="235" w:lineRule="auto"/>
        <w:ind w:left="462"/>
        <w:jc w:val="both"/>
        <w:rPr>
          <w:rFonts w:ascii="Arial" w:eastAsia="Montserrat Light" w:hAnsi="Arial" w:cs="Arial"/>
          <w:b/>
          <w:color w:val="000000"/>
          <w:sz w:val="16"/>
          <w:szCs w:val="16"/>
        </w:rPr>
      </w:pPr>
      <w:r w:rsidRPr="00222AAB">
        <w:rPr>
          <w:rFonts w:ascii="Arial" w:eastAsia="Montserrat Light" w:hAnsi="Arial" w:cs="Arial"/>
          <w:color w:val="000000"/>
          <w:sz w:val="16"/>
          <w:szCs w:val="16"/>
        </w:rPr>
        <w:t xml:space="preserve">Si informa </w:t>
      </w:r>
      <w:r w:rsidR="00C9236F" w:rsidRPr="00222AAB">
        <w:rPr>
          <w:rFonts w:ascii="Arial" w:eastAsia="Montserrat Light" w:hAnsi="Arial" w:cs="Arial"/>
          <w:color w:val="000000"/>
          <w:sz w:val="16"/>
          <w:szCs w:val="16"/>
        </w:rPr>
        <w:t>che,</w:t>
      </w:r>
      <w:r w:rsidRPr="00222AAB">
        <w:rPr>
          <w:rFonts w:ascii="Arial" w:eastAsia="Montserrat Light" w:hAnsi="Arial" w:cs="Arial"/>
          <w:color w:val="000000"/>
          <w:sz w:val="16"/>
          <w:szCs w:val="16"/>
        </w:rPr>
        <w:t xml:space="preserve"> qualora le finalità di trattamento abbiano come base giuridica un obbligo legale o contrattuale (o anche precontrattuale), l’interessato deve necessariamente fornire i dati richiesti.</w:t>
      </w:r>
    </w:p>
    <w:p w14:paraId="0129FAE7" w14:textId="77777777" w:rsidR="00AB596C" w:rsidRPr="00222AAB" w:rsidRDefault="00180ED1" w:rsidP="00B62A50">
      <w:pPr>
        <w:widowControl w:val="0"/>
        <w:spacing w:after="0" w:line="235" w:lineRule="auto"/>
        <w:ind w:left="462"/>
        <w:jc w:val="both"/>
        <w:rPr>
          <w:rFonts w:ascii="Arial" w:eastAsia="Montserrat Light" w:hAnsi="Arial" w:cs="Arial"/>
          <w:color w:val="000000"/>
          <w:sz w:val="16"/>
          <w:szCs w:val="16"/>
        </w:rPr>
      </w:pPr>
      <w:r w:rsidRPr="00222AAB">
        <w:rPr>
          <w:rFonts w:ascii="Arial" w:eastAsia="Montserrat Light" w:hAnsi="Arial" w:cs="Arial"/>
          <w:color w:val="000000"/>
          <w:sz w:val="16"/>
          <w:szCs w:val="16"/>
        </w:rPr>
        <w:t>In caso contrario vi sarà l’impossibilità da parte dei Contitolari di procedere al perseguimento delle specifiche finalità di trattamento.</w:t>
      </w:r>
    </w:p>
    <w:p w14:paraId="0129FAE8" w14:textId="77777777" w:rsidR="00AB596C" w:rsidRPr="00222AAB" w:rsidRDefault="00AB596C">
      <w:pPr>
        <w:widowControl w:val="0"/>
        <w:spacing w:after="0" w:line="235" w:lineRule="auto"/>
        <w:ind w:left="360"/>
        <w:jc w:val="both"/>
        <w:rPr>
          <w:rFonts w:ascii="Arial" w:eastAsia="Montserrat Light" w:hAnsi="Arial" w:cs="Arial"/>
          <w:color w:val="000000"/>
          <w:sz w:val="16"/>
          <w:szCs w:val="16"/>
        </w:rPr>
      </w:pPr>
    </w:p>
    <w:p w14:paraId="1B88A988" w14:textId="3B6E8D6D" w:rsidR="00B62A50" w:rsidRPr="00222AAB" w:rsidRDefault="00B62A50" w:rsidP="00B62A50">
      <w:pPr>
        <w:pStyle w:val="TableParagraph"/>
        <w:numPr>
          <w:ilvl w:val="1"/>
          <w:numId w:val="14"/>
        </w:numPr>
        <w:spacing w:line="237" w:lineRule="auto"/>
        <w:ind w:right="97"/>
        <w:jc w:val="both"/>
        <w:rPr>
          <w:b/>
          <w:bCs/>
          <w:sz w:val="16"/>
          <w:szCs w:val="16"/>
        </w:rPr>
      </w:pPr>
      <w:r w:rsidRPr="00222AAB">
        <w:rPr>
          <w:b/>
          <w:bCs/>
          <w:sz w:val="16"/>
          <w:szCs w:val="16"/>
        </w:rPr>
        <w:t>In caso di perseguimento di legittimo interesse</w:t>
      </w:r>
    </w:p>
    <w:p w14:paraId="6F88C3AE" w14:textId="64DC9514" w:rsidR="00B62A50" w:rsidRPr="00222AAB" w:rsidRDefault="00B62A50" w:rsidP="00B62A50">
      <w:pPr>
        <w:widowControl w:val="0"/>
        <w:spacing w:after="0" w:line="235" w:lineRule="auto"/>
        <w:ind w:left="462"/>
        <w:jc w:val="both"/>
        <w:rPr>
          <w:rFonts w:ascii="Arial" w:eastAsia="Montserrat Light" w:hAnsi="Arial" w:cs="Arial"/>
          <w:color w:val="000000"/>
          <w:sz w:val="16"/>
          <w:szCs w:val="16"/>
        </w:rPr>
      </w:pPr>
      <w:r w:rsidRPr="00222AAB">
        <w:rPr>
          <w:rFonts w:ascii="Arial" w:hAnsi="Arial" w:cs="Arial"/>
          <w:sz w:val="16"/>
          <w:szCs w:val="16"/>
        </w:rPr>
        <w:t>Parimenti, relativamente alle finalità basate su un interesse legittimo e che non richiedono il consenso, l’opposizione dell’interessato comporta o comporterà l’impossibilità di procedere alla realizzazione delle rispettive finalità e degli eventuali servizi connessi, per cui rispettivamente l’interessato si è opposto, fatti salvi motivi legittimi cogenti prevalenti del Titolare o finalizzati alla tutela di diritti in sede giudiziaria.</w:t>
      </w:r>
    </w:p>
    <w:p w14:paraId="47CCEC0E" w14:textId="77777777" w:rsidR="00B62A50" w:rsidRPr="00222AAB" w:rsidRDefault="00B62A50">
      <w:pPr>
        <w:widowControl w:val="0"/>
        <w:spacing w:after="0" w:line="235" w:lineRule="auto"/>
        <w:ind w:left="360"/>
        <w:jc w:val="both"/>
        <w:rPr>
          <w:rFonts w:ascii="Arial" w:eastAsia="Montserrat Light" w:hAnsi="Arial" w:cs="Arial"/>
          <w:color w:val="000000"/>
          <w:sz w:val="16"/>
          <w:szCs w:val="16"/>
        </w:rPr>
      </w:pPr>
    </w:p>
    <w:p w14:paraId="0129FAE9" w14:textId="2144C722" w:rsidR="00AB596C" w:rsidRPr="00222AAB" w:rsidRDefault="00180ED1" w:rsidP="00B62A50">
      <w:pPr>
        <w:pStyle w:val="TableParagraph"/>
        <w:numPr>
          <w:ilvl w:val="1"/>
          <w:numId w:val="14"/>
        </w:numPr>
        <w:spacing w:line="237" w:lineRule="auto"/>
        <w:ind w:right="97"/>
        <w:jc w:val="both"/>
        <w:rPr>
          <w:b/>
          <w:bCs/>
          <w:sz w:val="16"/>
          <w:szCs w:val="16"/>
        </w:rPr>
      </w:pPr>
      <w:bookmarkStart w:id="13" w:name="_heading=h.lnxbz9"/>
      <w:bookmarkEnd w:id="13"/>
      <w:r w:rsidRPr="00222AAB">
        <w:rPr>
          <w:b/>
          <w:bCs/>
          <w:sz w:val="16"/>
          <w:szCs w:val="16"/>
        </w:rPr>
        <w:t>In caso di consenso dell'interessato</w:t>
      </w:r>
    </w:p>
    <w:p w14:paraId="0129FAEA" w14:textId="77777777" w:rsidR="00AB596C" w:rsidRPr="00222AAB" w:rsidRDefault="00180ED1" w:rsidP="00B62A50">
      <w:pPr>
        <w:widowControl w:val="0"/>
        <w:spacing w:after="0" w:line="240" w:lineRule="auto"/>
        <w:ind w:left="462"/>
        <w:jc w:val="both"/>
        <w:rPr>
          <w:rFonts w:ascii="Arial" w:eastAsia="Montserrat Light" w:hAnsi="Arial" w:cs="Arial"/>
          <w:b/>
          <w:color w:val="000000"/>
          <w:sz w:val="16"/>
          <w:szCs w:val="16"/>
        </w:rPr>
      </w:pPr>
      <w:r w:rsidRPr="00222AAB">
        <w:rPr>
          <w:rFonts w:ascii="Arial" w:eastAsia="Montserrat Light" w:hAnsi="Arial" w:cs="Arial"/>
          <w:color w:val="000000"/>
          <w:sz w:val="16"/>
          <w:szCs w:val="16"/>
        </w:rPr>
        <w:t>Per le finalità per le quali è richiesto il consenso, l’Interessato può revocare il proprio consenso in qualsiasi momento e gli effetti decorreranno dal momento della revoca, fatti salvi i termini previsti dalla legge. In termini generali la revoca del consenso ha effetto solo per il futuro. Pertanto, il trattamento che è stato effettuato prima della revoca del consenso non subirà effetti e manterrà la sua legittimità.</w:t>
      </w:r>
    </w:p>
    <w:p w14:paraId="0129FAEB" w14:textId="77777777" w:rsidR="00AB596C" w:rsidRPr="00222AAB" w:rsidRDefault="00180ED1" w:rsidP="00B62A50">
      <w:pPr>
        <w:widowControl w:val="0"/>
        <w:spacing w:after="0" w:line="240" w:lineRule="auto"/>
        <w:ind w:left="462"/>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Il mancato o parziale consenso </w:t>
      </w:r>
      <w:r w:rsidRPr="00222AAB">
        <w:rPr>
          <w:rFonts w:ascii="Arial" w:eastAsia="Montserrat Light" w:hAnsi="Arial" w:cs="Arial"/>
          <w:b/>
          <w:color w:val="000000"/>
          <w:sz w:val="16"/>
          <w:szCs w:val="16"/>
        </w:rPr>
        <w:t>(o la revoca dello stesso)</w:t>
      </w:r>
      <w:r w:rsidRPr="00222AAB">
        <w:rPr>
          <w:rFonts w:ascii="Arial" w:eastAsia="Montserrat Light" w:hAnsi="Arial" w:cs="Arial"/>
          <w:color w:val="000000"/>
          <w:sz w:val="16"/>
          <w:szCs w:val="16"/>
        </w:rPr>
        <w:t xml:space="preserve"> potrebbe non garantire l’erogazione completa dei servizi o delle attività, con riferimento alle singole finalità per cui il consenso viene negato, </w:t>
      </w:r>
      <w:r w:rsidRPr="00222AAB">
        <w:rPr>
          <w:rFonts w:ascii="Arial" w:eastAsia="Montserrat Light" w:hAnsi="Arial" w:cs="Arial"/>
          <w:b/>
          <w:color w:val="000000"/>
          <w:sz w:val="16"/>
          <w:szCs w:val="16"/>
        </w:rPr>
        <w:t>e non costituirà pregiudizio o impedimento per le altre finalità (e le attività alle stesse connesse) non coinvolte o interessate espressamente da negazione del consenso o non fondate su tale base giuridica.</w:t>
      </w:r>
      <w:r w:rsidRPr="00222AAB">
        <w:rPr>
          <w:rFonts w:ascii="Arial" w:eastAsia="Montserrat Light" w:hAnsi="Arial" w:cs="Arial"/>
          <w:color w:val="000000"/>
          <w:sz w:val="16"/>
          <w:szCs w:val="16"/>
        </w:rPr>
        <w:t xml:space="preserve"> </w:t>
      </w:r>
    </w:p>
    <w:p w14:paraId="0129FAEC" w14:textId="77777777" w:rsidR="00AB596C" w:rsidRPr="00222AAB" w:rsidRDefault="00AB596C">
      <w:pPr>
        <w:widowControl w:val="0"/>
        <w:spacing w:after="0" w:line="240" w:lineRule="auto"/>
        <w:jc w:val="both"/>
        <w:rPr>
          <w:rFonts w:ascii="Arial" w:eastAsia="Montserrat Light" w:hAnsi="Arial" w:cs="Arial"/>
          <w:color w:val="000000"/>
          <w:sz w:val="16"/>
          <w:szCs w:val="16"/>
        </w:rPr>
      </w:pPr>
    </w:p>
    <w:p w14:paraId="0129FAED" w14:textId="77777777" w:rsidR="00AB596C" w:rsidRPr="00222AAB" w:rsidRDefault="00180ED1">
      <w:pPr>
        <w:widowControl w:val="0"/>
        <w:spacing w:after="0" w:line="240" w:lineRule="auto"/>
        <w:ind w:left="360"/>
        <w:jc w:val="both"/>
        <w:rPr>
          <w:rFonts w:ascii="Arial" w:eastAsia="Montserrat Light" w:hAnsi="Arial" w:cs="Arial"/>
          <w:color w:val="000000"/>
          <w:sz w:val="16"/>
          <w:szCs w:val="16"/>
        </w:rPr>
      </w:pPr>
      <w:bookmarkStart w:id="14" w:name="_heading=h.35nkun2"/>
      <w:bookmarkEnd w:id="14"/>
      <w:r w:rsidRPr="00222AAB">
        <w:rPr>
          <w:rFonts w:ascii="Arial" w:eastAsia="Montserrat Light" w:hAnsi="Arial" w:cs="Arial"/>
          <w:color w:val="000000"/>
          <w:sz w:val="16"/>
          <w:szCs w:val="16"/>
        </w:rPr>
        <w:t>Quando i dati non sono più necessari questi vengono regolarmente cancellati, qualora la loro cancellazione risulti impossibile o possibile solo a fronte di uno sforzo sproporzionato a causa di una modalità di conservazione particolare il dato non potrà essere trattato e dovrà essere archiviato in aree non accessibili.</w:t>
      </w:r>
    </w:p>
    <w:p w14:paraId="0129FAEE" w14:textId="77777777" w:rsidR="00AB596C" w:rsidRPr="00222AAB" w:rsidRDefault="00AB596C">
      <w:pPr>
        <w:widowControl w:val="0"/>
        <w:spacing w:after="0" w:line="235" w:lineRule="auto"/>
        <w:ind w:left="360"/>
        <w:jc w:val="both"/>
        <w:rPr>
          <w:rFonts w:ascii="Arial" w:eastAsia="Montserrat Light" w:hAnsi="Arial" w:cs="Arial"/>
          <w:color w:val="000000"/>
          <w:sz w:val="16"/>
          <w:szCs w:val="16"/>
        </w:rPr>
      </w:pPr>
    </w:p>
    <w:p w14:paraId="33916009" w14:textId="77777777" w:rsidR="00947DBB" w:rsidRPr="00222AAB" w:rsidRDefault="00947DBB" w:rsidP="00947DBB">
      <w:pPr>
        <w:pStyle w:val="Paragrafoelenco"/>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La fonte da cui hanno origine i dati personali e, se del caso, l’eventualità che i dati provengano da fonti accessibili al pubblico (ex art. 14 paragrafo 2 (f) del GDPR)</w:t>
      </w:r>
    </w:p>
    <w:p w14:paraId="6B1E1761" w14:textId="1895231F" w:rsidR="00947DBB" w:rsidRPr="00222AAB" w:rsidRDefault="00947DBB" w:rsidP="00947DBB">
      <w:pPr>
        <w:pStyle w:val="TableParagraph"/>
        <w:ind w:left="360" w:right="125"/>
        <w:jc w:val="both"/>
        <w:rPr>
          <w:bCs/>
          <w:sz w:val="16"/>
          <w:szCs w:val="16"/>
        </w:rPr>
      </w:pPr>
      <w:r w:rsidRPr="00222AAB">
        <w:rPr>
          <w:bCs/>
          <w:sz w:val="16"/>
          <w:szCs w:val="16"/>
        </w:rPr>
        <w:t xml:space="preserve">Qualora l’interessato faccia parte di un </w:t>
      </w:r>
      <w:r w:rsidR="00FC13CD" w:rsidRPr="00222AAB">
        <w:rPr>
          <w:bCs/>
          <w:sz w:val="16"/>
          <w:szCs w:val="16"/>
        </w:rPr>
        <w:t>gruppo di artisti, i Contitolari</w:t>
      </w:r>
      <w:r w:rsidRPr="00222AAB">
        <w:rPr>
          <w:bCs/>
          <w:sz w:val="16"/>
          <w:szCs w:val="16"/>
        </w:rPr>
        <w:t xml:space="preserve"> ha</w:t>
      </w:r>
      <w:r w:rsidR="00FC13CD" w:rsidRPr="00222AAB">
        <w:rPr>
          <w:bCs/>
          <w:sz w:val="16"/>
          <w:szCs w:val="16"/>
        </w:rPr>
        <w:t>nno</w:t>
      </w:r>
      <w:r w:rsidRPr="00222AAB">
        <w:rPr>
          <w:bCs/>
          <w:sz w:val="16"/>
          <w:szCs w:val="16"/>
        </w:rPr>
        <w:t xml:space="preserve"> ottenuto</w:t>
      </w:r>
      <w:r w:rsidR="00FC13CD" w:rsidRPr="00222AAB">
        <w:rPr>
          <w:bCs/>
          <w:sz w:val="16"/>
          <w:szCs w:val="16"/>
        </w:rPr>
        <w:t xml:space="preserve"> parte dei Suoi</w:t>
      </w:r>
      <w:r w:rsidRPr="00222AAB">
        <w:rPr>
          <w:bCs/>
          <w:sz w:val="16"/>
          <w:szCs w:val="16"/>
        </w:rPr>
        <w:t xml:space="preserve"> dati che tratta</w:t>
      </w:r>
      <w:r w:rsidR="00FC13CD" w:rsidRPr="00222AAB">
        <w:rPr>
          <w:bCs/>
          <w:sz w:val="16"/>
          <w:szCs w:val="16"/>
        </w:rPr>
        <w:t>no</w:t>
      </w:r>
      <w:r w:rsidRPr="00222AAB">
        <w:rPr>
          <w:bCs/>
          <w:sz w:val="16"/>
          <w:szCs w:val="16"/>
        </w:rPr>
        <w:t xml:space="preserve"> dalle seguenti fonti: </w:t>
      </w:r>
      <w:r w:rsidR="00FC13CD" w:rsidRPr="00222AAB">
        <w:rPr>
          <w:bCs/>
          <w:sz w:val="16"/>
          <w:szCs w:val="16"/>
        </w:rPr>
        <w:t xml:space="preserve">Il capogruppo che ha presentato l’iscrizione del gruppo al </w:t>
      </w:r>
      <w:r w:rsidR="00626AF7" w:rsidRPr="00222AAB">
        <w:rPr>
          <w:bCs/>
          <w:sz w:val="16"/>
          <w:szCs w:val="16"/>
        </w:rPr>
        <w:t>Contest</w:t>
      </w:r>
      <w:r w:rsidR="00FC13CD" w:rsidRPr="00222AAB">
        <w:rPr>
          <w:bCs/>
          <w:sz w:val="16"/>
          <w:szCs w:val="16"/>
        </w:rPr>
        <w:t>.</w:t>
      </w:r>
    </w:p>
    <w:p w14:paraId="1C179462" w14:textId="77777777" w:rsidR="006F633C" w:rsidRPr="00222AAB" w:rsidRDefault="006F633C" w:rsidP="00947DBB">
      <w:pPr>
        <w:pStyle w:val="Paragrafoelenco"/>
        <w:spacing w:after="0" w:line="259" w:lineRule="auto"/>
        <w:ind w:left="360"/>
        <w:jc w:val="both"/>
        <w:rPr>
          <w:rFonts w:ascii="Arial" w:eastAsia="Montserrat Light" w:hAnsi="Arial" w:cs="Arial"/>
          <w:b/>
          <w:color w:val="000000"/>
          <w:sz w:val="16"/>
          <w:szCs w:val="16"/>
        </w:rPr>
      </w:pPr>
    </w:p>
    <w:p w14:paraId="0129FAEF" w14:textId="406C76D5" w:rsidR="00AB596C" w:rsidRPr="00222AAB" w:rsidRDefault="00180ED1" w:rsidP="0074148B">
      <w:pPr>
        <w:pStyle w:val="Paragrafoelenco"/>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Esistenza di un processo decisionale automatizzato (profilazione inclusa)</w:t>
      </w:r>
    </w:p>
    <w:p w14:paraId="0129FAF0" w14:textId="77777777" w:rsidR="00AB596C" w:rsidRPr="00222AAB" w:rsidRDefault="00180ED1">
      <w:pPr>
        <w:widowControl w:val="0"/>
        <w:spacing w:before="17" w:after="0" w:line="240" w:lineRule="auto"/>
        <w:ind w:left="360" w:firstLine="1"/>
        <w:jc w:val="both"/>
        <w:rPr>
          <w:rFonts w:ascii="Arial" w:eastAsia="Montserrat Light" w:hAnsi="Arial" w:cs="Arial"/>
          <w:color w:val="000000"/>
          <w:sz w:val="16"/>
          <w:szCs w:val="16"/>
        </w:rPr>
      </w:pPr>
      <w:r w:rsidRPr="00222AAB">
        <w:rPr>
          <w:rFonts w:ascii="Arial" w:eastAsia="Montserrat Light" w:hAnsi="Arial" w:cs="Arial"/>
          <w:color w:val="000000"/>
          <w:sz w:val="16"/>
          <w:szCs w:val="16"/>
        </w:rPr>
        <w:t>È attualmente escluso l'uso di processi decisionali meramente automatizzati come dettagliato dall'articolo 22 del GDPR. Se in futuro si decidesse di istituire tali processi per casi singoli, l'interessato ne riceverà notifica in separata sede qualora ciò sia previsto dalla legge o aggiornamento della presente informativa.</w:t>
      </w:r>
    </w:p>
    <w:p w14:paraId="3A881B7C" w14:textId="77777777" w:rsidR="0074148B" w:rsidRPr="00222AAB" w:rsidRDefault="0074148B">
      <w:pPr>
        <w:widowControl w:val="0"/>
        <w:spacing w:before="17" w:after="0" w:line="240" w:lineRule="auto"/>
        <w:ind w:left="360" w:firstLine="1"/>
        <w:jc w:val="both"/>
        <w:rPr>
          <w:rFonts w:ascii="Arial" w:eastAsia="Montserrat Light" w:hAnsi="Arial" w:cs="Arial"/>
          <w:color w:val="000000"/>
          <w:sz w:val="16"/>
          <w:szCs w:val="16"/>
        </w:rPr>
      </w:pPr>
    </w:p>
    <w:p w14:paraId="0129FAF1" w14:textId="77777777" w:rsidR="00AB596C" w:rsidRPr="00222AAB" w:rsidRDefault="00180ED1" w:rsidP="0074148B">
      <w:pPr>
        <w:pStyle w:val="Paragrafoelenco"/>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Modalità del trattamento</w:t>
      </w:r>
    </w:p>
    <w:p w14:paraId="0129FAF2" w14:textId="645F5A08" w:rsidR="00AB596C" w:rsidRPr="00222AAB" w:rsidRDefault="00180ED1">
      <w:pPr>
        <w:spacing w:after="0" w:line="235" w:lineRule="auto"/>
        <w:ind w:left="360"/>
        <w:jc w:val="both"/>
        <w:rPr>
          <w:rFonts w:ascii="Arial" w:eastAsia="Montserrat Light" w:hAnsi="Arial" w:cs="Arial"/>
          <w:color w:val="000000"/>
          <w:sz w:val="16"/>
          <w:szCs w:val="16"/>
        </w:rPr>
      </w:pPr>
      <w:bookmarkStart w:id="15" w:name="_heading=h.1ksv4uv"/>
      <w:bookmarkEnd w:id="15"/>
      <w:r w:rsidRPr="00222AAB">
        <w:rPr>
          <w:rFonts w:ascii="Arial" w:eastAsia="Montserrat Light" w:hAnsi="Arial" w:cs="Arial"/>
          <w:color w:val="000000"/>
          <w:sz w:val="16"/>
          <w:szCs w:val="16"/>
        </w:rPr>
        <w:t>I dati personali verranno trattati in forma cartacea, informatizzata e telematica ed inseriti nelle pertinenti banche dati cui potranno accedere, e quindi venirne a conoscenza, gli addetti espressamente designati dai Contitolari quali Responsabili ed Autorizzati del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 dichiarate.</w:t>
      </w:r>
    </w:p>
    <w:p w14:paraId="0129FAF3" w14:textId="77777777" w:rsidR="00AB596C" w:rsidRPr="00222AAB" w:rsidRDefault="00AB596C">
      <w:pPr>
        <w:spacing w:after="0"/>
        <w:ind w:left="360"/>
        <w:jc w:val="both"/>
        <w:rPr>
          <w:rFonts w:ascii="Arial" w:eastAsia="Montserrat Light" w:hAnsi="Arial" w:cs="Arial"/>
          <w:color w:val="000000"/>
          <w:sz w:val="16"/>
          <w:szCs w:val="16"/>
        </w:rPr>
      </w:pPr>
    </w:p>
    <w:p w14:paraId="0CC5EBC2" w14:textId="5EC7B061" w:rsidR="00326F56" w:rsidRPr="00222AAB" w:rsidRDefault="00180ED1" w:rsidP="00326F56">
      <w:pPr>
        <w:spacing w:after="0"/>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La presente informativa e i successivi aggiornamenti sono pubblicati sul sito</w:t>
      </w:r>
      <w:r w:rsidR="0032241D" w:rsidRPr="00222AAB">
        <w:rPr>
          <w:rFonts w:ascii="Arial" w:eastAsia="Montserrat Light" w:hAnsi="Arial" w:cs="Arial"/>
          <w:color w:val="000000"/>
          <w:sz w:val="16"/>
          <w:szCs w:val="16"/>
        </w:rPr>
        <w:t xml:space="preserve"> </w:t>
      </w:r>
      <w:hyperlink r:id="rId14" w:history="1">
        <w:r w:rsidR="0032241D" w:rsidRPr="00222AAB">
          <w:rPr>
            <w:rStyle w:val="Collegamentoipertestuale"/>
            <w:rFonts w:ascii="Arial" w:eastAsia="Montserrat Light" w:hAnsi="Arial" w:cs="Arial"/>
            <w:sz w:val="16"/>
            <w:szCs w:val="16"/>
          </w:rPr>
          <w:t>www.bam.milano.it</w:t>
        </w:r>
      </w:hyperlink>
      <w:r w:rsidR="0032241D" w:rsidRPr="00222AAB">
        <w:rPr>
          <w:rFonts w:ascii="Arial" w:eastAsia="Montserrat Light" w:hAnsi="Arial" w:cs="Arial"/>
          <w:color w:val="000000"/>
          <w:sz w:val="16"/>
          <w:szCs w:val="16"/>
        </w:rPr>
        <w:t xml:space="preserve"> </w:t>
      </w:r>
      <w:r w:rsidRPr="00222AAB">
        <w:rPr>
          <w:rFonts w:ascii="Arial" w:eastAsia="Montserrat Light" w:hAnsi="Arial" w:cs="Arial"/>
          <w:color w:val="000000"/>
          <w:sz w:val="16"/>
          <w:szCs w:val="16"/>
        </w:rPr>
        <w:t xml:space="preserve">e </w:t>
      </w:r>
      <w:hyperlink r:id="rId15">
        <w:r w:rsidRPr="00222AAB">
          <w:rPr>
            <w:rFonts w:ascii="Arial" w:eastAsia="Montserrat Light" w:hAnsi="Arial" w:cs="Arial"/>
            <w:color w:val="0000FF"/>
            <w:sz w:val="16"/>
            <w:szCs w:val="16"/>
            <w:u w:val="single"/>
          </w:rPr>
          <w:t>www.fondazionecomunitamilano.org</w:t>
        </w:r>
      </w:hyperlink>
      <w:r w:rsidRPr="00222AAB">
        <w:rPr>
          <w:rFonts w:ascii="Arial" w:eastAsia="Montserrat Light" w:hAnsi="Arial" w:cs="Arial"/>
          <w:color w:val="000000"/>
          <w:sz w:val="16"/>
          <w:szCs w:val="16"/>
        </w:rPr>
        <w:t xml:space="preserve"> </w:t>
      </w:r>
    </w:p>
    <w:p w14:paraId="0129FAF8" w14:textId="08C94CF9" w:rsidR="00F61066" w:rsidRPr="00222AAB" w:rsidRDefault="00F61066">
      <w:pPr>
        <w:spacing w:after="0" w:line="240" w:lineRule="auto"/>
        <w:rPr>
          <w:rFonts w:ascii="Arial" w:hAnsi="Arial" w:cs="Arial"/>
          <w:sz w:val="16"/>
          <w:szCs w:val="16"/>
          <w:shd w:val="clear" w:color="auto" w:fill="FFFF00"/>
        </w:rPr>
      </w:pPr>
    </w:p>
    <w:sectPr w:rsidR="00F61066" w:rsidRPr="00222AAB">
      <w:footerReference w:type="default" r:id="rId16"/>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FB162" w14:textId="77777777" w:rsidR="007A58F7" w:rsidRDefault="007A58F7" w:rsidP="00F67730">
      <w:pPr>
        <w:spacing w:after="0" w:line="240" w:lineRule="auto"/>
      </w:pPr>
      <w:r>
        <w:separator/>
      </w:r>
    </w:p>
  </w:endnote>
  <w:endnote w:type="continuationSeparator" w:id="0">
    <w:p w14:paraId="59E4926F" w14:textId="77777777" w:rsidR="007A58F7" w:rsidRDefault="007A58F7" w:rsidP="00F6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ontserrat Light">
    <w:charset w:val="00"/>
    <w:family w:val="auto"/>
    <w:pitch w:val="variable"/>
    <w:sig w:usb0="2000020F" w:usb1="00000003" w:usb2="00000000" w:usb3="00000000" w:csb0="00000197"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983077"/>
      <w:docPartObj>
        <w:docPartGallery w:val="Page Numbers (Bottom of Page)"/>
        <w:docPartUnique/>
      </w:docPartObj>
    </w:sdtPr>
    <w:sdtContent>
      <w:p w14:paraId="0129FAFD" w14:textId="77777777" w:rsidR="00F67730" w:rsidRDefault="00F67730">
        <w:pPr>
          <w:pStyle w:val="Pidipagina"/>
          <w:jc w:val="right"/>
        </w:pPr>
        <w:r>
          <w:fldChar w:fldCharType="begin"/>
        </w:r>
        <w:r>
          <w:instrText>PAGE   \* MERGEFORMAT</w:instrText>
        </w:r>
        <w:r>
          <w:fldChar w:fldCharType="separate"/>
        </w:r>
        <w:r>
          <w:rPr>
            <w:noProof/>
          </w:rPr>
          <w:t>3</w:t>
        </w:r>
        <w:r>
          <w:fldChar w:fldCharType="end"/>
        </w:r>
      </w:p>
    </w:sdtContent>
  </w:sdt>
  <w:p w14:paraId="0129FAFE" w14:textId="77777777" w:rsidR="00F67730" w:rsidRDefault="00F677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0648D" w14:textId="77777777" w:rsidR="007A58F7" w:rsidRDefault="007A58F7" w:rsidP="00F67730">
      <w:pPr>
        <w:spacing w:after="0" w:line="240" w:lineRule="auto"/>
      </w:pPr>
      <w:r>
        <w:separator/>
      </w:r>
    </w:p>
  </w:footnote>
  <w:footnote w:type="continuationSeparator" w:id="0">
    <w:p w14:paraId="6C3E4DF9" w14:textId="77777777" w:rsidR="007A58F7" w:rsidRDefault="007A58F7" w:rsidP="00F67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F0D"/>
    <w:multiLevelType w:val="multilevel"/>
    <w:tmpl w:val="F4FAAD72"/>
    <w:lvl w:ilvl="0">
      <w:start w:val="9"/>
      <w:numFmt w:val="decimal"/>
      <w:lvlText w:val="%1."/>
      <w:lvlJc w:val="left"/>
      <w:pPr>
        <w:ind w:left="360" w:hanging="360"/>
      </w:pPr>
      <w:rPr>
        <w:rFonts w:hint="default"/>
      </w:rPr>
    </w:lvl>
    <w:lvl w:ilvl="1">
      <w:start w:val="1"/>
      <w:numFmt w:val="decimal"/>
      <w:isLgl/>
      <w:lvlText w:val="%1.%2"/>
      <w:lvlJc w:val="left"/>
      <w:pPr>
        <w:ind w:left="462" w:hanging="360"/>
      </w:pPr>
      <w:rPr>
        <w:rFonts w:hint="default"/>
      </w:rPr>
    </w:lvl>
    <w:lvl w:ilvl="2">
      <w:start w:val="1"/>
      <w:numFmt w:val="decimal"/>
      <w:isLgl/>
      <w:lvlText w:val="%1.%2.%3"/>
      <w:lvlJc w:val="left"/>
      <w:pPr>
        <w:ind w:left="924"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128" w:hanging="72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92" w:hanging="1080"/>
      </w:pPr>
      <w:rPr>
        <w:rFonts w:hint="default"/>
      </w:rPr>
    </w:lvl>
    <w:lvl w:ilvl="7">
      <w:start w:val="1"/>
      <w:numFmt w:val="decimal"/>
      <w:isLgl/>
      <w:lvlText w:val="%1.%2.%3.%4.%5.%6.%7.%8"/>
      <w:lvlJc w:val="left"/>
      <w:pPr>
        <w:ind w:left="1794" w:hanging="1080"/>
      </w:pPr>
      <w:rPr>
        <w:rFonts w:hint="default"/>
      </w:rPr>
    </w:lvl>
    <w:lvl w:ilvl="8">
      <w:start w:val="1"/>
      <w:numFmt w:val="decimal"/>
      <w:isLgl/>
      <w:lvlText w:val="%1.%2.%3.%4.%5.%6.%7.%8.%9"/>
      <w:lvlJc w:val="left"/>
      <w:pPr>
        <w:ind w:left="2256" w:hanging="1440"/>
      </w:pPr>
      <w:rPr>
        <w:rFonts w:hint="default"/>
      </w:rPr>
    </w:lvl>
  </w:abstractNum>
  <w:abstractNum w:abstractNumId="1" w15:restartNumberingAfterBreak="0">
    <w:nsid w:val="0950686F"/>
    <w:multiLevelType w:val="hybridMultilevel"/>
    <w:tmpl w:val="4D482D8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A004944"/>
    <w:multiLevelType w:val="multilevel"/>
    <w:tmpl w:val="EC0AFBBE"/>
    <w:lvl w:ilvl="0">
      <w:start w:val="1"/>
      <w:numFmt w:val="decimal"/>
      <w:lvlText w:val="%1."/>
      <w:lvlJc w:val="left"/>
      <w:pPr>
        <w:ind w:left="360" w:hanging="360"/>
      </w:pPr>
      <w:rPr>
        <w:rFonts w:asciiTheme="minorHAnsi" w:eastAsia="Arial" w:hAnsiTheme="minorHAnsi" w:cstheme="minorHAnsi" w:hint="default"/>
        <w:b/>
        <w:spacing w:val="-5"/>
        <w:w w:val="99"/>
        <w:sz w:val="18"/>
        <w:szCs w:val="14"/>
      </w:rPr>
    </w:lvl>
    <w:lvl w:ilvl="1">
      <w:start w:val="1"/>
      <w:numFmt w:val="decimal"/>
      <w:isLgl/>
      <w:lvlText w:val="%1.%2"/>
      <w:lvlJc w:val="left"/>
      <w:pPr>
        <w:ind w:left="360" w:hanging="360"/>
      </w:pPr>
      <w:rPr>
        <w:rFonts w:asciiTheme="minorHAnsi" w:hAnsiTheme="minorHAnsi" w:cstheme="minorHAnsi" w:hint="default"/>
        <w:b/>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5120922"/>
    <w:multiLevelType w:val="hybridMultilevel"/>
    <w:tmpl w:val="7C6254C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5CF6904"/>
    <w:multiLevelType w:val="hybridMultilevel"/>
    <w:tmpl w:val="1BE45348"/>
    <w:lvl w:ilvl="0" w:tplc="9AD20438">
      <w:start w:val="1"/>
      <w:numFmt w:val="decimal"/>
      <w:lvlText w:val="8.%1"/>
      <w:lvlJc w:val="left"/>
      <w:pPr>
        <w:ind w:left="1080" w:hanging="360"/>
      </w:pPr>
      <w:rPr>
        <w:rFonts w:hint="default"/>
      </w:rPr>
    </w:lvl>
    <w:lvl w:ilvl="1" w:tplc="9AD20438">
      <w:start w:val="1"/>
      <w:numFmt w:val="decimal"/>
      <w:lvlText w:val="8.%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E276DF0"/>
    <w:multiLevelType w:val="hybridMultilevel"/>
    <w:tmpl w:val="7C6254C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FD60B5C"/>
    <w:multiLevelType w:val="hybridMultilevel"/>
    <w:tmpl w:val="1642500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29C94A5B"/>
    <w:multiLevelType w:val="multilevel"/>
    <w:tmpl w:val="66704B24"/>
    <w:lvl w:ilvl="0">
      <w:start w:val="6"/>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8" w15:restartNumberingAfterBreak="0">
    <w:nsid w:val="33185CB6"/>
    <w:multiLevelType w:val="hybridMultilevel"/>
    <w:tmpl w:val="07DCCB86"/>
    <w:lvl w:ilvl="0" w:tplc="63CE5358">
      <w:start w:val="1"/>
      <w:numFmt w:val="decimal"/>
      <w:lvlText w:val="3.%1"/>
      <w:lvlJc w:val="left"/>
      <w:pPr>
        <w:ind w:left="1080" w:hanging="360"/>
      </w:pPr>
      <w:rPr>
        <w:rFonts w:hint="default"/>
        <w:b/>
        <w:bCs/>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7C424A0"/>
    <w:multiLevelType w:val="hybridMultilevel"/>
    <w:tmpl w:val="94EA4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CB676D"/>
    <w:multiLevelType w:val="hybridMultilevel"/>
    <w:tmpl w:val="05805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0302B"/>
    <w:multiLevelType w:val="hybridMultilevel"/>
    <w:tmpl w:val="E8D84264"/>
    <w:lvl w:ilvl="0" w:tplc="58D0A4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5CDD4AD6"/>
    <w:multiLevelType w:val="multilevel"/>
    <w:tmpl w:val="FE9679A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708623D9"/>
    <w:multiLevelType w:val="multilevel"/>
    <w:tmpl w:val="4BBA6E46"/>
    <w:lvl w:ilvl="0">
      <w:start w:val="6"/>
      <w:numFmt w:val="decimal"/>
      <w:lvlText w:val="%1."/>
      <w:lvlJc w:val="left"/>
      <w:pPr>
        <w:ind w:left="360" w:hanging="360"/>
      </w:pPr>
      <w:rPr>
        <w:rFonts w:hint="default"/>
      </w:rPr>
    </w:lvl>
    <w:lvl w:ilvl="1">
      <w:start w:val="2"/>
      <w:numFmt w:val="decimal"/>
      <w:isLgl/>
      <w:lvlText w:val="%1.%2"/>
      <w:lvlJc w:val="left"/>
      <w:pPr>
        <w:ind w:left="462" w:hanging="360"/>
      </w:pPr>
      <w:rPr>
        <w:rFonts w:hint="default"/>
      </w:rPr>
    </w:lvl>
    <w:lvl w:ilvl="2">
      <w:start w:val="1"/>
      <w:numFmt w:val="decimal"/>
      <w:isLgl/>
      <w:lvlText w:val="%1.%2.%3"/>
      <w:lvlJc w:val="left"/>
      <w:pPr>
        <w:ind w:left="924"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128" w:hanging="72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92" w:hanging="1080"/>
      </w:pPr>
      <w:rPr>
        <w:rFonts w:hint="default"/>
      </w:rPr>
    </w:lvl>
    <w:lvl w:ilvl="7">
      <w:start w:val="1"/>
      <w:numFmt w:val="decimal"/>
      <w:isLgl/>
      <w:lvlText w:val="%1.%2.%3.%4.%5.%6.%7.%8"/>
      <w:lvlJc w:val="left"/>
      <w:pPr>
        <w:ind w:left="1794" w:hanging="1080"/>
      </w:pPr>
      <w:rPr>
        <w:rFonts w:hint="default"/>
      </w:rPr>
    </w:lvl>
    <w:lvl w:ilvl="8">
      <w:start w:val="1"/>
      <w:numFmt w:val="decimal"/>
      <w:isLgl/>
      <w:lvlText w:val="%1.%2.%3.%4.%5.%6.%7.%8.%9"/>
      <w:lvlJc w:val="left"/>
      <w:pPr>
        <w:ind w:left="2256" w:hanging="1440"/>
      </w:pPr>
      <w:rPr>
        <w:rFonts w:hint="default"/>
      </w:rPr>
    </w:lvl>
  </w:abstractNum>
  <w:abstractNum w:abstractNumId="14" w15:restartNumberingAfterBreak="0">
    <w:nsid w:val="71F63723"/>
    <w:multiLevelType w:val="hybridMultilevel"/>
    <w:tmpl w:val="F77AB754"/>
    <w:lvl w:ilvl="0" w:tplc="2558EE60">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BD3496"/>
    <w:multiLevelType w:val="hybridMultilevel"/>
    <w:tmpl w:val="8C201C4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E961A34"/>
    <w:multiLevelType w:val="hybridMultilevel"/>
    <w:tmpl w:val="7C6254CE"/>
    <w:lvl w:ilvl="0" w:tplc="CDD84E6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848598348">
    <w:abstractNumId w:val="12"/>
  </w:num>
  <w:num w:numId="2" w16cid:durableId="596210143">
    <w:abstractNumId w:val="16"/>
  </w:num>
  <w:num w:numId="3" w16cid:durableId="729959829">
    <w:abstractNumId w:val="10"/>
  </w:num>
  <w:num w:numId="4" w16cid:durableId="222058649">
    <w:abstractNumId w:val="13"/>
  </w:num>
  <w:num w:numId="5" w16cid:durableId="163321673">
    <w:abstractNumId w:val="9"/>
  </w:num>
  <w:num w:numId="6" w16cid:durableId="1211264938">
    <w:abstractNumId w:val="1"/>
  </w:num>
  <w:num w:numId="7" w16cid:durableId="1647851504">
    <w:abstractNumId w:val="6"/>
  </w:num>
  <w:num w:numId="8" w16cid:durableId="1851329952">
    <w:abstractNumId w:val="2"/>
  </w:num>
  <w:num w:numId="9" w16cid:durableId="1966426231">
    <w:abstractNumId w:val="11"/>
  </w:num>
  <w:num w:numId="10" w16cid:durableId="1541669151">
    <w:abstractNumId w:val="8"/>
  </w:num>
  <w:num w:numId="11" w16cid:durableId="269508760">
    <w:abstractNumId w:val="3"/>
  </w:num>
  <w:num w:numId="12" w16cid:durableId="1448815569">
    <w:abstractNumId w:val="5"/>
  </w:num>
  <w:num w:numId="13" w16cid:durableId="388770114">
    <w:abstractNumId w:val="4"/>
  </w:num>
  <w:num w:numId="14" w16cid:durableId="794106270">
    <w:abstractNumId w:val="0"/>
  </w:num>
  <w:num w:numId="15" w16cid:durableId="923563195">
    <w:abstractNumId w:val="14"/>
  </w:num>
  <w:num w:numId="16" w16cid:durableId="1623612997">
    <w:abstractNumId w:val="7"/>
  </w:num>
  <w:num w:numId="17" w16cid:durableId="175046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6C"/>
    <w:rsid w:val="00024E40"/>
    <w:rsid w:val="0003719E"/>
    <w:rsid w:val="00051CA7"/>
    <w:rsid w:val="00070F7C"/>
    <w:rsid w:val="00073ADA"/>
    <w:rsid w:val="000A1165"/>
    <w:rsid w:val="000B36B3"/>
    <w:rsid w:val="000E389B"/>
    <w:rsid w:val="000E3B09"/>
    <w:rsid w:val="000F596E"/>
    <w:rsid w:val="00105099"/>
    <w:rsid w:val="00135E35"/>
    <w:rsid w:val="00163364"/>
    <w:rsid w:val="00180ED1"/>
    <w:rsid w:val="001914AA"/>
    <w:rsid w:val="00197625"/>
    <w:rsid w:val="001A75C2"/>
    <w:rsid w:val="001B2BAE"/>
    <w:rsid w:val="001C2DE3"/>
    <w:rsid w:val="001C2E37"/>
    <w:rsid w:val="001D4372"/>
    <w:rsid w:val="001E4881"/>
    <w:rsid w:val="00222AAB"/>
    <w:rsid w:val="002559C9"/>
    <w:rsid w:val="00257B5D"/>
    <w:rsid w:val="00285072"/>
    <w:rsid w:val="002939C6"/>
    <w:rsid w:val="002A2681"/>
    <w:rsid w:val="002A2E92"/>
    <w:rsid w:val="002D5672"/>
    <w:rsid w:val="0031443E"/>
    <w:rsid w:val="0032241D"/>
    <w:rsid w:val="00322522"/>
    <w:rsid w:val="00322DF5"/>
    <w:rsid w:val="003263F9"/>
    <w:rsid w:val="00326F56"/>
    <w:rsid w:val="00337A79"/>
    <w:rsid w:val="00346C1B"/>
    <w:rsid w:val="0036523F"/>
    <w:rsid w:val="00366DBE"/>
    <w:rsid w:val="00381DDC"/>
    <w:rsid w:val="00394418"/>
    <w:rsid w:val="003A570B"/>
    <w:rsid w:val="003C53CA"/>
    <w:rsid w:val="003D52DA"/>
    <w:rsid w:val="00403769"/>
    <w:rsid w:val="004047A7"/>
    <w:rsid w:val="00421B18"/>
    <w:rsid w:val="004546B3"/>
    <w:rsid w:val="00466CFE"/>
    <w:rsid w:val="00467D8A"/>
    <w:rsid w:val="00472C95"/>
    <w:rsid w:val="004778D2"/>
    <w:rsid w:val="004A2E52"/>
    <w:rsid w:val="004E1385"/>
    <w:rsid w:val="004E223C"/>
    <w:rsid w:val="005A7FE2"/>
    <w:rsid w:val="005E79D8"/>
    <w:rsid w:val="00604699"/>
    <w:rsid w:val="00605047"/>
    <w:rsid w:val="00625EA4"/>
    <w:rsid w:val="00626AF7"/>
    <w:rsid w:val="006451EA"/>
    <w:rsid w:val="00652927"/>
    <w:rsid w:val="006530D6"/>
    <w:rsid w:val="0066103F"/>
    <w:rsid w:val="00694A5A"/>
    <w:rsid w:val="006C5ACA"/>
    <w:rsid w:val="006C7DE2"/>
    <w:rsid w:val="006F633C"/>
    <w:rsid w:val="006F65E7"/>
    <w:rsid w:val="007207BE"/>
    <w:rsid w:val="0074148B"/>
    <w:rsid w:val="00752299"/>
    <w:rsid w:val="00770138"/>
    <w:rsid w:val="007972CC"/>
    <w:rsid w:val="007A58F7"/>
    <w:rsid w:val="007D36B3"/>
    <w:rsid w:val="00814517"/>
    <w:rsid w:val="008250F2"/>
    <w:rsid w:val="00833F68"/>
    <w:rsid w:val="008B3366"/>
    <w:rsid w:val="008C6F94"/>
    <w:rsid w:val="008F1B22"/>
    <w:rsid w:val="00907C06"/>
    <w:rsid w:val="009402E3"/>
    <w:rsid w:val="00947DBB"/>
    <w:rsid w:val="00956106"/>
    <w:rsid w:val="00962AF4"/>
    <w:rsid w:val="009B0677"/>
    <w:rsid w:val="009E3335"/>
    <w:rsid w:val="009F4ED0"/>
    <w:rsid w:val="00A03833"/>
    <w:rsid w:val="00A23E41"/>
    <w:rsid w:val="00A2653A"/>
    <w:rsid w:val="00A278AF"/>
    <w:rsid w:val="00A61CA2"/>
    <w:rsid w:val="00A66613"/>
    <w:rsid w:val="00AB3B48"/>
    <w:rsid w:val="00AB596C"/>
    <w:rsid w:val="00AE44BA"/>
    <w:rsid w:val="00AF4155"/>
    <w:rsid w:val="00AF567B"/>
    <w:rsid w:val="00B01970"/>
    <w:rsid w:val="00B44B19"/>
    <w:rsid w:val="00B62622"/>
    <w:rsid w:val="00B62A50"/>
    <w:rsid w:val="00B81795"/>
    <w:rsid w:val="00BA0ED0"/>
    <w:rsid w:val="00BA6769"/>
    <w:rsid w:val="00BB4CB4"/>
    <w:rsid w:val="00BF28F3"/>
    <w:rsid w:val="00C07947"/>
    <w:rsid w:val="00C16519"/>
    <w:rsid w:val="00C25BA0"/>
    <w:rsid w:val="00C521D8"/>
    <w:rsid w:val="00C545B7"/>
    <w:rsid w:val="00C55B44"/>
    <w:rsid w:val="00C9236F"/>
    <w:rsid w:val="00CC4513"/>
    <w:rsid w:val="00CC5E5B"/>
    <w:rsid w:val="00CE2E96"/>
    <w:rsid w:val="00D039C0"/>
    <w:rsid w:val="00D11A9E"/>
    <w:rsid w:val="00D126F3"/>
    <w:rsid w:val="00D676CD"/>
    <w:rsid w:val="00D77EA4"/>
    <w:rsid w:val="00D8100F"/>
    <w:rsid w:val="00D820B6"/>
    <w:rsid w:val="00DB5CEA"/>
    <w:rsid w:val="00DC4F9E"/>
    <w:rsid w:val="00DD4559"/>
    <w:rsid w:val="00DF2244"/>
    <w:rsid w:val="00DF749A"/>
    <w:rsid w:val="00E05686"/>
    <w:rsid w:val="00E14EB7"/>
    <w:rsid w:val="00E20794"/>
    <w:rsid w:val="00E332B6"/>
    <w:rsid w:val="00E45419"/>
    <w:rsid w:val="00E65354"/>
    <w:rsid w:val="00E85076"/>
    <w:rsid w:val="00ED17A4"/>
    <w:rsid w:val="00ED2D6C"/>
    <w:rsid w:val="00F05E45"/>
    <w:rsid w:val="00F30468"/>
    <w:rsid w:val="00F61066"/>
    <w:rsid w:val="00F67730"/>
    <w:rsid w:val="00F76346"/>
    <w:rsid w:val="00FA1392"/>
    <w:rsid w:val="00FB1D7A"/>
    <w:rsid w:val="00FC0D52"/>
    <w:rsid w:val="00FC13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FA7F"/>
  <w15:docId w15:val="{D82A4171-4879-4A9F-A2CC-C040C7A9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25F90"/>
    <w:pPr>
      <w:spacing w:after="200" w:line="276" w:lineRule="auto"/>
    </w:pPr>
    <w:rPr>
      <w:rFonts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7207BE"/>
    <w:pPr>
      <w:ind w:left="720"/>
      <w:contextualSpacing/>
    </w:pPr>
  </w:style>
  <w:style w:type="paragraph" w:styleId="Intestazione">
    <w:name w:val="header"/>
    <w:basedOn w:val="Normale"/>
    <w:link w:val="IntestazioneCarattere"/>
    <w:uiPriority w:val="99"/>
    <w:unhideWhenUsed/>
    <w:rsid w:val="00F677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7730"/>
    <w:rPr>
      <w:rFonts w:cs="Calibri"/>
      <w:lang w:eastAsia="it-IT"/>
    </w:rPr>
  </w:style>
  <w:style w:type="paragraph" w:styleId="Pidipagina">
    <w:name w:val="footer"/>
    <w:basedOn w:val="Normale"/>
    <w:link w:val="PidipaginaCarattere"/>
    <w:uiPriority w:val="99"/>
    <w:unhideWhenUsed/>
    <w:rsid w:val="00F677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7730"/>
    <w:rPr>
      <w:rFonts w:cs="Calibri"/>
      <w:lang w:eastAsia="it-IT"/>
    </w:rPr>
  </w:style>
  <w:style w:type="paragraph" w:styleId="Revisione">
    <w:name w:val="Revision"/>
    <w:hidden/>
    <w:uiPriority w:val="99"/>
    <w:semiHidden/>
    <w:rsid w:val="00D126F3"/>
    <w:pPr>
      <w:suppressAutoHyphens w:val="0"/>
    </w:pPr>
    <w:rPr>
      <w:rFonts w:cs="Calibri"/>
      <w:lang w:eastAsia="it-IT"/>
    </w:rPr>
  </w:style>
  <w:style w:type="character" w:styleId="Rimandocommento">
    <w:name w:val="annotation reference"/>
    <w:basedOn w:val="Carpredefinitoparagrafo"/>
    <w:uiPriority w:val="99"/>
    <w:semiHidden/>
    <w:unhideWhenUsed/>
    <w:rsid w:val="001C2E37"/>
    <w:rPr>
      <w:sz w:val="16"/>
      <w:szCs w:val="16"/>
    </w:rPr>
  </w:style>
  <w:style w:type="paragraph" w:styleId="Testocommento">
    <w:name w:val="annotation text"/>
    <w:basedOn w:val="Normale"/>
    <w:link w:val="TestocommentoCarattere"/>
    <w:uiPriority w:val="99"/>
    <w:unhideWhenUsed/>
    <w:rsid w:val="001C2E37"/>
    <w:pPr>
      <w:spacing w:line="240" w:lineRule="auto"/>
    </w:pPr>
    <w:rPr>
      <w:sz w:val="20"/>
      <w:szCs w:val="20"/>
    </w:rPr>
  </w:style>
  <w:style w:type="character" w:customStyle="1" w:styleId="TestocommentoCarattere">
    <w:name w:val="Testo commento Carattere"/>
    <w:basedOn w:val="Carpredefinitoparagrafo"/>
    <w:link w:val="Testocommento"/>
    <w:uiPriority w:val="99"/>
    <w:rsid w:val="001C2E37"/>
    <w:rPr>
      <w:rFonts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2E37"/>
    <w:rPr>
      <w:b/>
      <w:bCs/>
    </w:rPr>
  </w:style>
  <w:style w:type="character" w:customStyle="1" w:styleId="SoggettocommentoCarattere">
    <w:name w:val="Soggetto commento Carattere"/>
    <w:basedOn w:val="TestocommentoCarattere"/>
    <w:link w:val="Soggettocommento"/>
    <w:uiPriority w:val="99"/>
    <w:semiHidden/>
    <w:rsid w:val="001C2E37"/>
    <w:rPr>
      <w:rFonts w:cs="Calibri"/>
      <w:b/>
      <w:bCs/>
      <w:sz w:val="20"/>
      <w:szCs w:val="20"/>
      <w:lang w:eastAsia="it-IT"/>
    </w:rPr>
  </w:style>
  <w:style w:type="table" w:styleId="Grigliatabella">
    <w:name w:val="Table Grid"/>
    <w:basedOn w:val="Tabellanormale"/>
    <w:uiPriority w:val="39"/>
    <w:rsid w:val="007972C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94418"/>
    <w:rPr>
      <w:color w:val="605E5C"/>
      <w:shd w:val="clear" w:color="auto" w:fill="E1DFDD"/>
    </w:rPr>
  </w:style>
  <w:style w:type="paragraph" w:customStyle="1" w:styleId="TableParagraph">
    <w:name w:val="Table Paragraph"/>
    <w:basedOn w:val="Normale"/>
    <w:uiPriority w:val="1"/>
    <w:qFormat/>
    <w:rsid w:val="00B62A50"/>
    <w:pPr>
      <w:widowControl w:val="0"/>
      <w:suppressAutoHyphens w:val="0"/>
      <w:autoSpaceDE w:val="0"/>
      <w:autoSpaceDN w:val="0"/>
      <w:spacing w:after="0" w:line="240" w:lineRule="auto"/>
      <w:ind w:left="102"/>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o@fcmilano.org" TargetMode="External"/><Relationship Id="rId13" Type="http://schemas.openxmlformats.org/officeDocument/2006/relationships/hyperlink" Target="http://www.garanteprivacy.it/web/guest/home/docweb/-/docweb-display/docweb/45355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fcmilano.org" TargetMode="External"/><Relationship Id="rId12" Type="http://schemas.openxmlformats.org/officeDocument/2006/relationships/hyperlink" Target="https://ec.europa.eu/info/law/law-topic/data-protection/data-transfers-outside-eu/adequacy-protection-personal-data-non-eu-countries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fondazionericcardocatella.org" TargetMode="External"/><Relationship Id="rId5" Type="http://schemas.openxmlformats.org/officeDocument/2006/relationships/footnotes" Target="footnotes.xml"/><Relationship Id="rId15" Type="http://schemas.openxmlformats.org/officeDocument/2006/relationships/hyperlink" Target="http://www.fondazionecomunitamilano.org/" TargetMode="External"/><Relationship Id="rId10" Type="http://schemas.openxmlformats.org/officeDocument/2006/relationships/hyperlink" Target="mailto:privacy@fcmilano.org" TargetMode="External"/><Relationship Id="rId4" Type="http://schemas.openxmlformats.org/officeDocument/2006/relationships/webSettings" Target="webSettings.xml"/><Relationship Id="rId9" Type="http://schemas.openxmlformats.org/officeDocument/2006/relationships/hyperlink" Target="mailto:privacy@fondazionericcardocatella.org" TargetMode="External"/><Relationship Id="rId14" Type="http://schemas.openxmlformats.org/officeDocument/2006/relationships/hyperlink" Target="http://www.bam.milano.it"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2500</Words>
  <Characters>14252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Lamparelli</dc:creator>
  <dc:description/>
  <cp:lastModifiedBy>Mariavittoria Gasparini</cp:lastModifiedBy>
  <cp:revision>6</cp:revision>
  <dcterms:created xsi:type="dcterms:W3CDTF">2025-03-21T09:59:00Z</dcterms:created>
  <dcterms:modified xsi:type="dcterms:W3CDTF">2025-03-24T12:23:00Z</dcterms:modified>
  <dc:language>it-IT</dc:language>
</cp:coreProperties>
</file>